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D72C2F" w:rsidRDefault="004704F9" w:rsidP="00204251">
      <w:pPr>
        <w:jc w:val="center"/>
        <w:rPr>
          <w:rFonts w:ascii="Times New Roman" w:hAnsi="Times New Roman" w:cs="Times New Roman"/>
          <w:b/>
          <w:sz w:val="28"/>
          <w:szCs w:val="26"/>
        </w:rPr>
      </w:pPr>
      <w:r w:rsidRPr="00D72C2F">
        <w:rPr>
          <w:rFonts w:ascii="Times New Roman" w:hAnsi="Times New Roman" w:cs="Times New Roman"/>
          <w:b/>
          <w:sz w:val="28"/>
          <w:szCs w:val="26"/>
        </w:rPr>
        <w:t xml:space="preserve">CHƯƠNG TRÌNH ĐÀO TẠO </w:t>
      </w:r>
      <w:r w:rsidR="00C43270" w:rsidRPr="00D72C2F">
        <w:rPr>
          <w:rFonts w:ascii="Times New Roman" w:hAnsi="Times New Roman" w:cs="Times New Roman"/>
          <w:b/>
          <w:sz w:val="28"/>
          <w:szCs w:val="26"/>
        </w:rPr>
        <w:t xml:space="preserve">VÀ CÁC KỸ NĂNG </w:t>
      </w:r>
      <w:r w:rsidR="00692303" w:rsidRPr="00D72C2F">
        <w:rPr>
          <w:rFonts w:ascii="Times New Roman" w:hAnsi="Times New Roman" w:cs="Times New Roman"/>
          <w:b/>
          <w:sz w:val="28"/>
          <w:szCs w:val="26"/>
        </w:rPr>
        <w:t xml:space="preserve">MỀM </w:t>
      </w:r>
      <w:r w:rsidR="00C43270" w:rsidRPr="00D72C2F">
        <w:rPr>
          <w:rFonts w:ascii="Times New Roman" w:hAnsi="Times New Roman" w:cs="Times New Roman"/>
          <w:b/>
          <w:sz w:val="28"/>
          <w:szCs w:val="26"/>
        </w:rPr>
        <w:t xml:space="preserve">CHO </w:t>
      </w:r>
      <w:r w:rsidR="004577DF" w:rsidRPr="00D72C2F">
        <w:rPr>
          <w:rFonts w:ascii="Times New Roman" w:hAnsi="Times New Roman" w:cs="Times New Roman"/>
          <w:b/>
          <w:sz w:val="28"/>
          <w:szCs w:val="26"/>
        </w:rPr>
        <w:t>SINH VIÊN TRƯỜNG CAO ĐẲNG</w:t>
      </w:r>
      <w:r w:rsidR="00692303"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LÝ TỰ TRỌNG </w:t>
      </w:r>
      <w:r w:rsidR="00852514" w:rsidRPr="00D72C2F">
        <w:rPr>
          <w:rFonts w:ascii="Times New Roman" w:hAnsi="Times New Roman" w:cs="Times New Roman"/>
          <w:b/>
          <w:sz w:val="28"/>
          <w:szCs w:val="26"/>
        </w:rPr>
        <w:t xml:space="preserve">TRONG </w:t>
      </w:r>
      <w:r w:rsidR="004577DF" w:rsidRPr="00D72C2F">
        <w:rPr>
          <w:rFonts w:ascii="Times New Roman" w:hAnsi="Times New Roman" w:cs="Times New Roman"/>
          <w:b/>
          <w:sz w:val="28"/>
          <w:szCs w:val="26"/>
        </w:rPr>
        <w:t xml:space="preserve">CUỘC </w:t>
      </w:r>
      <w:r w:rsidR="00D72C2F" w:rsidRPr="00D72C2F">
        <w:rPr>
          <w:rFonts w:ascii="Times New Roman" w:hAnsi="Times New Roman" w:cs="Times New Roman"/>
          <w:b/>
          <w:sz w:val="28"/>
          <w:szCs w:val="26"/>
        </w:rPr>
        <w:t>CMCN</w:t>
      </w:r>
      <w:r w:rsidRPr="00D72C2F">
        <w:rPr>
          <w:rFonts w:ascii="Times New Roman" w:hAnsi="Times New Roman" w:cs="Times New Roman"/>
          <w:b/>
          <w:sz w:val="28"/>
          <w:szCs w:val="26"/>
        </w:rPr>
        <w:t xml:space="preserve"> 4.0</w:t>
      </w:r>
    </w:p>
    <w:p w:rsidR="009F7E8A" w:rsidRPr="00A356F0" w:rsidRDefault="009F7E8A" w:rsidP="009F7E8A">
      <w:pPr>
        <w:numPr>
          <w:ilvl w:val="0"/>
          <w:numId w:val="15"/>
        </w:numPr>
        <w:spacing w:after="0" w:line="360" w:lineRule="auto"/>
        <w:rPr>
          <w:rFonts w:ascii="Times New Roman" w:hAnsi="Times New Roman"/>
          <w:b/>
          <w:color w:val="FF0000"/>
          <w:sz w:val="28"/>
          <w:szCs w:val="28"/>
        </w:rPr>
      </w:pPr>
      <w:r w:rsidRPr="00A356F0">
        <w:rPr>
          <w:rFonts w:ascii="Times New Roman" w:hAnsi="Times New Roman"/>
          <w:b/>
          <w:color w:val="FF0000"/>
          <w:sz w:val="28"/>
          <w:szCs w:val="28"/>
        </w:rPr>
        <w:t xml:space="preserve">NHẬN XÉT PHẢN BIỆN:       </w:t>
      </w:r>
    </w:p>
    <w:p w:rsidR="009F7E8A" w:rsidRPr="00D4166F" w:rsidRDefault="009F7E8A" w:rsidP="009F7E8A">
      <w:pPr>
        <w:numPr>
          <w:ilvl w:val="0"/>
          <w:numId w:val="14"/>
        </w:numPr>
        <w:spacing w:after="0" w:line="360" w:lineRule="auto"/>
        <w:rPr>
          <w:rFonts w:ascii="Times New Roman" w:hAnsi="Times New Roman"/>
          <w:strike/>
          <w:color w:val="FF0000"/>
          <w:sz w:val="28"/>
          <w:szCs w:val="28"/>
        </w:rPr>
      </w:pPr>
      <w:r w:rsidRPr="00D4166F">
        <w:rPr>
          <w:rFonts w:ascii="Times New Roman" w:hAnsi="Times New Roman"/>
          <w:strike/>
          <w:color w:val="FF0000"/>
          <w:sz w:val="28"/>
          <w:szCs w:val="28"/>
        </w:rPr>
        <w:t>Tên bài báo dài, điều chỉnh cho phù hợp;</w:t>
      </w:r>
    </w:p>
    <w:p w:rsidR="009F7E8A" w:rsidRPr="00D4166F" w:rsidRDefault="009F7E8A" w:rsidP="009F7E8A">
      <w:pPr>
        <w:numPr>
          <w:ilvl w:val="0"/>
          <w:numId w:val="14"/>
        </w:numPr>
        <w:spacing w:after="0" w:line="360" w:lineRule="auto"/>
        <w:rPr>
          <w:rFonts w:ascii="Times New Roman" w:hAnsi="Times New Roman"/>
          <w:strike/>
          <w:color w:val="FF0000"/>
          <w:sz w:val="28"/>
          <w:szCs w:val="28"/>
        </w:rPr>
      </w:pPr>
      <w:r w:rsidRPr="00D4166F">
        <w:rPr>
          <w:rFonts w:ascii="Times New Roman" w:hAnsi="Times New Roman"/>
          <w:strike/>
          <w:color w:val="FF0000"/>
          <w:sz w:val="28"/>
          <w:szCs w:val="28"/>
        </w:rPr>
        <w:t xml:space="preserve">Tên bài báo không rõ nghĩa; theo người phản biện nên điều chỉnh tên bài báo như sau: </w:t>
      </w:r>
      <w:r w:rsidRPr="00D4166F">
        <w:rPr>
          <w:rFonts w:ascii="Times New Roman" w:hAnsi="Times New Roman"/>
          <w:i/>
          <w:strike/>
          <w:color w:val="FF0000"/>
          <w:sz w:val="28"/>
          <w:szCs w:val="28"/>
        </w:rPr>
        <w:t>Đưa học phần kỹ năng mềm thành môn chính tắc trong chương trình đào tạo tại trường CĐ Lý Tự Trọ</w:t>
      </w:r>
      <w:r w:rsidR="001E4B63" w:rsidRPr="00D4166F">
        <w:rPr>
          <w:rFonts w:ascii="Times New Roman" w:hAnsi="Times New Roman"/>
          <w:i/>
          <w:strike/>
          <w:color w:val="FF0000"/>
          <w:sz w:val="28"/>
          <w:szCs w:val="28"/>
        </w:rPr>
        <w:t>ng TP. HCM… hoặc là….</w:t>
      </w:r>
    </w:p>
    <w:p w:rsidR="001E4B63" w:rsidRDefault="001E4B63" w:rsidP="001E4B63">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Không có trích dẫn tài liệu tham khảo;</w:t>
      </w:r>
    </w:p>
    <w:p w:rsidR="009F7E8A" w:rsidRPr="001E4B63" w:rsidRDefault="001E4B63" w:rsidP="001E4B63">
      <w:pPr>
        <w:numPr>
          <w:ilvl w:val="0"/>
          <w:numId w:val="14"/>
        </w:numPr>
        <w:spacing w:after="0" w:line="360" w:lineRule="auto"/>
        <w:rPr>
          <w:rFonts w:ascii="Times New Roman" w:hAnsi="Times New Roman"/>
          <w:color w:val="FF0000"/>
          <w:sz w:val="28"/>
          <w:szCs w:val="28"/>
        </w:rPr>
      </w:pPr>
      <w:r w:rsidRPr="001E4B63">
        <w:rPr>
          <w:rFonts w:ascii="Times New Roman" w:hAnsi="Times New Roman"/>
          <w:color w:val="FF0000"/>
          <w:sz w:val="28"/>
          <w:szCs w:val="28"/>
        </w:rPr>
        <w:t>Phần</w:t>
      </w:r>
      <w:r>
        <w:rPr>
          <w:rFonts w:ascii="Times New Roman" w:hAnsi="Times New Roman"/>
          <w:color w:val="FF0000"/>
          <w:sz w:val="28"/>
          <w:szCs w:val="28"/>
        </w:rPr>
        <w:t xml:space="preserve"> t</w:t>
      </w:r>
      <w:r w:rsidRPr="001E4B63">
        <w:rPr>
          <w:rFonts w:ascii="Times New Roman" w:hAnsi="Times New Roman"/>
          <w:color w:val="FF0000"/>
          <w:sz w:val="28"/>
          <w:szCs w:val="28"/>
        </w:rPr>
        <w:t xml:space="preserve">ổng quan của cuộc cách mạng công ngh </w:t>
      </w:r>
      <w:r>
        <w:rPr>
          <w:rFonts w:ascii="Times New Roman" w:hAnsi="Times New Roman"/>
          <w:color w:val="FF0000"/>
          <w:sz w:val="28"/>
          <w:szCs w:val="28"/>
        </w:rPr>
        <w:t>4.0 với môn h</w:t>
      </w:r>
      <w:r w:rsidR="00B342A6">
        <w:rPr>
          <w:rFonts w:ascii="Times New Roman" w:hAnsi="Times New Roman"/>
          <w:color w:val="FF0000"/>
          <w:sz w:val="28"/>
          <w:szCs w:val="28"/>
        </w:rPr>
        <w:t>ọ</w:t>
      </w:r>
      <w:r>
        <w:rPr>
          <w:rFonts w:ascii="Times New Roman" w:hAnsi="Times New Roman"/>
          <w:color w:val="FF0000"/>
          <w:sz w:val="28"/>
          <w:szCs w:val="28"/>
        </w:rPr>
        <w:t>c Kỹ năng mềm có ý nghĩa về lý luận và thực tiễn như thế nào?</w:t>
      </w:r>
    </w:p>
    <w:p w:rsidR="009F7E8A"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Đinh nghĩa Kỹ năng mềm, đặc điểm, Quá trình xây dựng được kỹ năng mềm (10 kỹ năng)</w:t>
      </w:r>
      <w:r w:rsidR="009F7E8A">
        <w:rPr>
          <w:rFonts w:ascii="Times New Roman" w:hAnsi="Times New Roman"/>
          <w:color w:val="FF0000"/>
          <w:sz w:val="28"/>
          <w:szCs w:val="28"/>
        </w:rPr>
        <w:t>;</w:t>
      </w:r>
      <w:r>
        <w:rPr>
          <w:rFonts w:ascii="Times New Roman" w:hAnsi="Times New Roman"/>
          <w:color w:val="FF0000"/>
          <w:sz w:val="28"/>
          <w:szCs w:val="28"/>
        </w:rPr>
        <w:t xml:space="preserve"> </w:t>
      </w:r>
    </w:p>
    <w:p w:rsidR="00B342A6"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Phương pháp tiếp cận kỹ năng mềm vào chương trình đào tạo tại LTT: Thuận lợi và khó khăn? Thuận lợi hơn hẳn khó khăn, suy ra đường hướng tiếp cận đúng</w:t>
      </w:r>
    </w:p>
    <w:p w:rsidR="009F7E8A" w:rsidRDefault="009F7E8A"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Lỗi chính tả nhiều;</w:t>
      </w:r>
    </w:p>
    <w:p w:rsidR="00B342A6" w:rsidRDefault="009F7E8A" w:rsidP="009F7E8A">
      <w:pPr>
        <w:numPr>
          <w:ilvl w:val="0"/>
          <w:numId w:val="14"/>
        </w:numPr>
        <w:spacing w:after="0" w:line="360" w:lineRule="auto"/>
        <w:rPr>
          <w:rFonts w:ascii="Times New Roman" w:hAnsi="Times New Roman"/>
          <w:color w:val="FF0000"/>
          <w:sz w:val="28"/>
          <w:szCs w:val="28"/>
        </w:rPr>
      </w:pPr>
      <w:r w:rsidRPr="00B342A6">
        <w:rPr>
          <w:rFonts w:ascii="Times New Roman" w:hAnsi="Times New Roman"/>
          <w:color w:val="FF0000"/>
          <w:sz w:val="28"/>
          <w:szCs w:val="28"/>
        </w:rPr>
        <w:t xml:space="preserve">Bố cục bài luận chưa chặt chẽ, xúc tích; </w:t>
      </w:r>
    </w:p>
    <w:p w:rsidR="009F7E8A"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Chưa thấy vị trí Học phần Kỹ năng mềm trong CTĐT;</w:t>
      </w:r>
    </w:p>
    <w:p w:rsidR="00B342A6"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“Tiếp cận” với môn học Kỹ năng mềm là không hợp lý</w:t>
      </w:r>
      <w:r w:rsidR="00647773">
        <w:rPr>
          <w:rFonts w:ascii="Times New Roman" w:hAnsi="Times New Roman"/>
          <w:color w:val="FF0000"/>
          <w:sz w:val="28"/>
          <w:szCs w:val="28"/>
        </w:rPr>
        <w:t>;</w:t>
      </w:r>
    </w:p>
    <w:p w:rsidR="00647773" w:rsidRPr="00B342A6" w:rsidRDefault="00647773"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w:t>
      </w:r>
    </w:p>
    <w:p w:rsidR="009F7E8A" w:rsidRDefault="009F7E8A" w:rsidP="009F7E8A">
      <w:pPr>
        <w:numPr>
          <w:ilvl w:val="0"/>
          <w:numId w:val="15"/>
        </w:numPr>
        <w:spacing w:after="0" w:line="360" w:lineRule="auto"/>
        <w:rPr>
          <w:rFonts w:ascii="Times New Roman" w:hAnsi="Times New Roman"/>
          <w:b/>
          <w:i/>
          <w:color w:val="FF0000"/>
          <w:sz w:val="28"/>
          <w:szCs w:val="28"/>
        </w:rPr>
      </w:pPr>
      <w:r w:rsidRPr="00A356F0">
        <w:rPr>
          <w:rFonts w:ascii="Times New Roman" w:hAnsi="Times New Roman"/>
          <w:b/>
          <w:i/>
          <w:color w:val="FF0000"/>
          <w:sz w:val="28"/>
          <w:szCs w:val="28"/>
        </w:rPr>
        <w:t>KẾT LUẬN:</w:t>
      </w:r>
    </w:p>
    <w:p w:rsidR="009F7E8A" w:rsidRPr="00A356F0" w:rsidRDefault="009F7E8A" w:rsidP="009F7E8A">
      <w:pPr>
        <w:spacing w:after="0" w:line="360" w:lineRule="auto"/>
        <w:ind w:left="720"/>
        <w:rPr>
          <w:rFonts w:ascii="Times New Roman" w:hAnsi="Times New Roman"/>
          <w:color w:val="FF0000"/>
          <w:sz w:val="28"/>
          <w:szCs w:val="28"/>
        </w:rPr>
      </w:pPr>
      <w:r>
        <w:rPr>
          <w:rFonts w:ascii="Times New Roman" w:hAnsi="Times New Roman"/>
          <w:color w:val="FF0000"/>
          <w:sz w:val="28"/>
          <w:szCs w:val="28"/>
        </w:rPr>
        <w:t>Đồng ý đăng khi đã chỉnh sữa theo yêu cầu.</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A4645F">
        <w:rPr>
          <w:rFonts w:ascii="Times New Roman" w:hAnsi="Times New Roman" w:cs="Times New Roman"/>
          <w:i/>
          <w:sz w:val="26"/>
          <w:szCs w:val="26"/>
        </w:rPr>
        <w:t>mềm</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 xml:space="preserve">trường cao đẳng Lý Tự Trọng </w:t>
      </w:r>
      <w:r w:rsidR="00DD4F0C">
        <w:rPr>
          <w:rFonts w:ascii="Times New Roman" w:hAnsi="Times New Roman" w:cs="Times New Roman"/>
          <w:i/>
          <w:sz w:val="26"/>
          <w:szCs w:val="26"/>
        </w:rPr>
        <w:t>Thành phố Hồ Chí Minh</w:t>
      </w:r>
      <w:r w:rsidR="00DD4F0C" w:rsidRPr="00D90D42">
        <w:rPr>
          <w:rFonts w:ascii="Times New Roman" w:hAnsi="Times New Roman" w:cs="Times New Roman"/>
          <w:i/>
          <w:sz w:val="26"/>
          <w:szCs w:val="26"/>
        </w:rPr>
        <w:t xml:space="preserve"> </w:t>
      </w:r>
      <w:r w:rsidR="00384F7C" w:rsidRPr="00D90D42">
        <w:rPr>
          <w:rFonts w:ascii="Times New Roman" w:hAnsi="Times New Roman" w:cs="Times New Roman"/>
          <w:i/>
          <w:sz w:val="26"/>
          <w:szCs w:val="26"/>
        </w:rPr>
        <w:t>trong cuộc CMCN 4.0</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r w:rsidR="00143AD6">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lastRenderedPageBreak/>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building the curricula</w:t>
      </w:r>
      <w:r w:rsidR="00577F84">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joined the </w:t>
      </w:r>
      <w:r w:rsidR="00E761D6">
        <w:rPr>
          <w:rFonts w:ascii="Times New Roman" w:hAnsi="Times New Roman" w:cs="Times New Roman"/>
          <w:i/>
          <w:sz w:val="26"/>
          <w:szCs w:val="26"/>
        </w:rPr>
        <w:t xml:space="preserve">soft </w:t>
      </w:r>
      <w:r w:rsidR="001F4E05" w:rsidRPr="00D90D42">
        <w:rPr>
          <w:rFonts w:ascii="Times New Roman" w:hAnsi="Times New Roman" w:cs="Times New Roman"/>
          <w:i/>
          <w:sz w:val="26"/>
          <w:szCs w:val="26"/>
        </w:rPr>
        <w:t>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w:t>
      </w:r>
      <w:r w:rsidR="00577F84">
        <w:rPr>
          <w:rFonts w:ascii="Times New Roman" w:hAnsi="Times New Roman" w:cs="Times New Roman"/>
          <w:i/>
          <w:sz w:val="26"/>
          <w:szCs w:val="26"/>
        </w:rPr>
        <w:t>of</w:t>
      </w:r>
      <w:r w:rsidR="001F4E05" w:rsidRPr="00D90D42">
        <w:rPr>
          <w:rFonts w:ascii="Times New Roman" w:hAnsi="Times New Roman" w:cs="Times New Roman"/>
          <w:i/>
          <w:sz w:val="26"/>
          <w:szCs w:val="26"/>
        </w:rPr>
        <w:t xml:space="preserve"> Ly Tu Trong College </w:t>
      </w:r>
      <w:r w:rsidR="003E2097" w:rsidRPr="00D90D42">
        <w:rPr>
          <w:rFonts w:ascii="Times New Roman" w:hAnsi="Times New Roman" w:cs="Times New Roman"/>
          <w:i/>
          <w:sz w:val="26"/>
          <w:szCs w:val="26"/>
        </w:rPr>
        <w:t xml:space="preserve">according to the </w:t>
      </w:r>
      <w:r w:rsidR="00577F84">
        <w:rPr>
          <w:rFonts w:ascii="Times New Roman" w:hAnsi="Times New Roman" w:cs="Times New Roman"/>
          <w:i/>
          <w:sz w:val="26"/>
          <w:szCs w:val="26"/>
        </w:rPr>
        <w:t xml:space="preserve">way of </w:t>
      </w:r>
      <w:r w:rsidR="003E2097" w:rsidRPr="00D90D42">
        <w:rPr>
          <w:rFonts w:ascii="Times New Roman" w:hAnsi="Times New Roman" w:cs="Times New Roman"/>
          <w:i/>
          <w:sz w:val="26"/>
          <w:szCs w:val="26"/>
        </w:rPr>
        <w:t>approach</w:t>
      </w:r>
      <w:r w:rsidR="00577F84">
        <w:rPr>
          <w:rFonts w:ascii="Times New Roman" w:hAnsi="Times New Roman" w:cs="Times New Roman"/>
          <w:i/>
          <w:sz w:val="26"/>
          <w:szCs w:val="26"/>
        </w:rPr>
        <w:t>ing</w:t>
      </w:r>
      <w:r w:rsidR="003E2097" w:rsidRPr="00D90D42">
        <w:rPr>
          <w:rFonts w:ascii="Times New Roman" w:hAnsi="Times New Roman" w:cs="Times New Roman"/>
          <w:i/>
          <w:sz w:val="26"/>
          <w:szCs w:val="26"/>
        </w:rPr>
        <w:t xml:space="preserve"> the Fourth Industrial Revolution</w:t>
      </w:r>
      <w:r w:rsidR="00143AD6">
        <w:rPr>
          <w:rFonts w:ascii="Times New Roman" w:hAnsi="Times New Roman" w:cs="Times New Roman"/>
          <w:i/>
          <w:sz w:val="26"/>
          <w:szCs w:val="26"/>
        </w:rPr>
        <w:t>.</w:t>
      </w:r>
    </w:p>
    <w:p w:rsidR="004704F9" w:rsidRPr="00677050" w:rsidRDefault="005C1BC8"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Mở đầu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Cách mạng công nghiệp 4.0 là nền tảng là internet kết nối mọi vật (Internet of Things, viết tắt là IoT) dựa trên sự phát triển bậc cao của công nghệ thông tin truyền thông. Đây là sự kết hợp giữa công nghệ thế giới thực, thế giới ảo và thế giới sinh vật cho phép thông tin, kiến thức của nhân loại thường xuyên đưa lên “mây” cho bất cứ mọi người tra cứu.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Tiến bộ công nghệ 4.0 đã làm thay đổi bức tranh của thị trường lao động: lao động giản đơn đã có robot đảm nhiệm, thị trường chủ yếu chỉ cần những việc đòi hỏi lao động sáng tạo ở trình độ cao.</w:t>
      </w:r>
    </w:p>
    <w:p w:rsidR="00A95178" w:rsidRP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Với sự thay đổi nhanh chóng của công nghệ trong cuộc CMCN 4.0, các cơ sở giáo dục đào tạo cho người học những kỹ năng và kiến thức cơ bản lẫn tư duy sáng tạ</w:t>
      </w:r>
      <w:r w:rsidR="004C6CDD">
        <w:rPr>
          <w:rFonts w:eastAsiaTheme="minorHAnsi"/>
          <w:sz w:val="26"/>
          <w:szCs w:val="26"/>
        </w:rPr>
        <w:t>o, khả năng thích nghi khi công việc thay đổi liên tục để tránh nguy cơ đào thải.</w:t>
      </w:r>
    </w:p>
    <w:p w:rsidR="001B64D7" w:rsidRPr="003A7500"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3A7500">
        <w:rPr>
          <w:rFonts w:eastAsiaTheme="minorHAnsi"/>
          <w:sz w:val="26"/>
          <w:szCs w:val="26"/>
        </w:rPr>
        <w:t>Để đáp ứng nhu cầu nhân lực cho nền công nghiệp mới và đ</w:t>
      </w:r>
      <w:r w:rsidR="00A737A6" w:rsidRPr="003A7500">
        <w:rPr>
          <w:rFonts w:eastAsiaTheme="minorHAnsi"/>
          <w:sz w:val="26"/>
          <w:szCs w:val="26"/>
        </w:rPr>
        <w:t>ồ</w:t>
      </w:r>
      <w:r w:rsidRPr="003A7500">
        <w:rPr>
          <w:rFonts w:eastAsiaTheme="minorHAnsi"/>
          <w:sz w:val="26"/>
          <w:szCs w:val="26"/>
        </w:rPr>
        <w:t>ng thời t</w:t>
      </w:r>
      <w:r w:rsidR="00A737A6" w:rsidRPr="003A7500">
        <w:rPr>
          <w:rFonts w:eastAsiaTheme="minorHAnsi"/>
          <w:sz w:val="26"/>
          <w:szCs w:val="26"/>
        </w:rPr>
        <w:t>ậ</w:t>
      </w:r>
      <w:r w:rsidRPr="003A7500">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A95178" w:rsidRDefault="00B82EEF" w:rsidP="00F94A13">
      <w:pPr>
        <w:pStyle w:val="NormalWeb"/>
        <w:shd w:val="clear" w:color="auto" w:fill="FFFFFF"/>
        <w:spacing w:before="60" w:beforeAutospacing="0" w:after="0" w:afterAutospacing="0" w:line="264" w:lineRule="auto"/>
        <w:ind w:firstLine="284"/>
        <w:jc w:val="both"/>
        <w:rPr>
          <w:rFonts w:eastAsiaTheme="minorHAnsi"/>
          <w:color w:val="FF0000"/>
          <w:sz w:val="26"/>
          <w:szCs w:val="26"/>
        </w:rPr>
      </w:pPr>
      <w:r w:rsidRPr="00A95178">
        <w:rPr>
          <w:rFonts w:eastAsiaTheme="minorHAnsi"/>
          <w:color w:val="FF0000"/>
          <w:sz w:val="26"/>
          <w:szCs w:val="26"/>
        </w:rPr>
        <w:t>Trong bài viết này</w:t>
      </w:r>
      <w:r w:rsidR="00A737A6" w:rsidRPr="00A95178">
        <w:rPr>
          <w:rFonts w:eastAsiaTheme="minorHAnsi"/>
          <w:color w:val="FF0000"/>
          <w:sz w:val="26"/>
          <w:szCs w:val="26"/>
        </w:rPr>
        <w:t xml:space="preserve">, </w:t>
      </w:r>
      <w:r w:rsidRPr="00A95178">
        <w:rPr>
          <w:rFonts w:eastAsiaTheme="minorHAnsi"/>
          <w:color w:val="FF0000"/>
          <w:sz w:val="26"/>
          <w:szCs w:val="26"/>
        </w:rPr>
        <w:t>hai vấn đề chính</w:t>
      </w:r>
      <w:r w:rsidR="00A737A6" w:rsidRPr="00A95178">
        <w:rPr>
          <w:rFonts w:eastAsiaTheme="minorHAnsi"/>
          <w:color w:val="FF0000"/>
          <w:sz w:val="26"/>
          <w:szCs w:val="26"/>
        </w:rPr>
        <w:t xml:space="preserve"> được nêu lên, </w:t>
      </w:r>
      <w:r w:rsidRPr="00A95178">
        <w:rPr>
          <w:rFonts w:eastAsiaTheme="minorHAnsi"/>
          <w:color w:val="FF0000"/>
          <w:sz w:val="26"/>
          <w:szCs w:val="26"/>
        </w:rPr>
        <w:t xml:space="preserve">đó là </w:t>
      </w:r>
      <w:r w:rsidR="008D01D9">
        <w:rPr>
          <w:rFonts w:eastAsiaTheme="minorHAnsi"/>
          <w:color w:val="FF0000"/>
          <w:sz w:val="26"/>
          <w:szCs w:val="26"/>
        </w:rPr>
        <w:t xml:space="preserve">các kỹ năng mềm thiết yếu nào </w:t>
      </w:r>
      <w:r w:rsidR="00664D81" w:rsidRPr="00A95178">
        <w:rPr>
          <w:rFonts w:eastAsiaTheme="minorHAnsi"/>
          <w:color w:val="FF0000"/>
          <w:sz w:val="26"/>
          <w:szCs w:val="26"/>
        </w:rPr>
        <w:t xml:space="preserve">để </w:t>
      </w:r>
      <w:r w:rsidR="004577DF" w:rsidRPr="00A95178">
        <w:rPr>
          <w:rFonts w:eastAsiaTheme="minorHAnsi"/>
          <w:color w:val="FF0000"/>
          <w:sz w:val="26"/>
          <w:szCs w:val="26"/>
        </w:rPr>
        <w:t xml:space="preserve">trang bị </w:t>
      </w:r>
      <w:r w:rsidRPr="00A95178">
        <w:rPr>
          <w:rFonts w:eastAsiaTheme="minorHAnsi"/>
          <w:color w:val="FF0000"/>
          <w:sz w:val="26"/>
          <w:szCs w:val="26"/>
        </w:rPr>
        <w:t>cho</w:t>
      </w:r>
      <w:r w:rsidR="004577DF" w:rsidRPr="00A95178">
        <w:rPr>
          <w:rFonts w:eastAsiaTheme="minorHAnsi"/>
          <w:color w:val="FF0000"/>
          <w:sz w:val="26"/>
          <w:szCs w:val="26"/>
        </w:rPr>
        <w:t xml:space="preserve"> sinh viên </w:t>
      </w:r>
      <w:r w:rsidR="008D01D9">
        <w:rPr>
          <w:rFonts w:eastAsiaTheme="minorHAnsi"/>
          <w:color w:val="FF0000"/>
          <w:sz w:val="26"/>
          <w:szCs w:val="26"/>
        </w:rPr>
        <w:t xml:space="preserve">trong </w:t>
      </w:r>
      <w:r w:rsidR="008D01D9" w:rsidRPr="00A95178">
        <w:rPr>
          <w:rFonts w:eastAsiaTheme="minorHAnsi"/>
          <w:color w:val="FF0000"/>
          <w:sz w:val="26"/>
          <w:szCs w:val="26"/>
        </w:rPr>
        <w:t>chương trình đào tạ</w:t>
      </w:r>
      <w:r w:rsidR="008D01D9">
        <w:rPr>
          <w:rFonts w:eastAsiaTheme="minorHAnsi"/>
          <w:color w:val="FF0000"/>
          <w:sz w:val="26"/>
          <w:szCs w:val="26"/>
        </w:rPr>
        <w:t xml:space="preserve">o của </w:t>
      </w:r>
      <w:r w:rsidR="004577DF" w:rsidRPr="00A95178">
        <w:rPr>
          <w:rFonts w:eastAsiaTheme="minorHAnsi"/>
          <w:color w:val="FF0000"/>
          <w:sz w:val="26"/>
          <w:szCs w:val="26"/>
        </w:rPr>
        <w:t xml:space="preserve">Trường Cao đẳng Lý Tự Trọng </w:t>
      </w:r>
      <w:r w:rsidR="00143AD6" w:rsidRPr="00A95178">
        <w:rPr>
          <w:rFonts w:eastAsiaTheme="minorHAnsi"/>
          <w:color w:val="FF0000"/>
          <w:sz w:val="26"/>
          <w:szCs w:val="26"/>
        </w:rPr>
        <w:t>Thành phố Hồ</w:t>
      </w:r>
      <w:r w:rsidR="008D01D9">
        <w:rPr>
          <w:rFonts w:eastAsiaTheme="minorHAnsi"/>
          <w:color w:val="FF0000"/>
          <w:sz w:val="26"/>
          <w:szCs w:val="26"/>
        </w:rPr>
        <w:t xml:space="preserve"> Chí Minh.</w:t>
      </w:r>
    </w:p>
    <w:p w:rsidR="003E40EB" w:rsidRPr="003E40EB" w:rsidRDefault="003E40EB" w:rsidP="003E40EB">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3E40EB">
        <w:rPr>
          <w:rFonts w:ascii="Times New Roman" w:hAnsi="Times New Roman" w:cs="Times New Roman"/>
          <w:b/>
          <w:sz w:val="26"/>
          <w:szCs w:val="26"/>
        </w:rPr>
        <w:t>Sự cần thiết của kỹ năng mềm vào chương trình đào tạo trong cuộc CMCN 4.0.</w:t>
      </w:r>
    </w:p>
    <w:p w:rsidR="009F70E8"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Theo Phó Tổng cục trưởng Tổng cục Giáo dục nghề nghiệp (Bộ Lao động</w:t>
      </w:r>
      <w:r w:rsidR="009F70E8">
        <w:rPr>
          <w:rFonts w:eastAsiaTheme="minorHAnsi"/>
          <w:sz w:val="26"/>
          <w:szCs w:val="26"/>
        </w:rPr>
        <w:t xml:space="preserve"> - </w:t>
      </w:r>
      <w:r w:rsidRPr="003E40EB">
        <w:rPr>
          <w:rFonts w:eastAsiaTheme="minorHAnsi"/>
          <w:sz w:val="26"/>
          <w:szCs w:val="26"/>
        </w:rPr>
        <w:t xml:space="preserve">Thương binh và Xã hội) Đỗ Năng Khánh, ở các nước phát triển, kỹ năng mềm được coi là chương trình cơ bản, mang tính bắt buộc. Chương trình kỹ năng mềm là yếu tố quan trọng góp phần tạo nên sự thành công cho người lao động nhất là khi chúng ta đã hội nhập và đang tiếp cận với cuộc </w:t>
      </w:r>
      <w:r w:rsidR="009F70E8">
        <w:rPr>
          <w:rFonts w:eastAsiaTheme="minorHAnsi"/>
          <w:sz w:val="26"/>
          <w:szCs w:val="26"/>
        </w:rPr>
        <w:t>CMCN</w:t>
      </w:r>
      <w:r w:rsidRPr="003E40EB">
        <w:rPr>
          <w:rFonts w:eastAsiaTheme="minorHAnsi"/>
          <w:sz w:val="26"/>
          <w:szCs w:val="26"/>
        </w:rPr>
        <w:t xml:space="preserve"> 4.0. Hiện nay, người lao động vẫn yếu trong kết hợp làm việc nhóm nên tới đây, Tổng cục Giáo dục nghề nghiệp sẽ triển khai dạy kỹ năng mềm vào chương trình chính khóa trong toàn ngành giáo dục nghề nghiệp</w:t>
      </w:r>
      <w:r w:rsidR="009F70E8" w:rsidRPr="003E40EB">
        <w:rPr>
          <w:rFonts w:eastAsiaTheme="minorHAnsi"/>
          <w:sz w:val="26"/>
          <w:szCs w:val="26"/>
        </w:rPr>
        <w:t>.</w:t>
      </w:r>
      <w:r w:rsidR="009F70E8">
        <w:rPr>
          <w:rFonts w:eastAsiaTheme="minorHAnsi"/>
          <w:sz w:val="26"/>
          <w:szCs w:val="26"/>
        </w:rPr>
        <w:t>[5]</w:t>
      </w:r>
    </w:p>
    <w:p w:rsidR="003E40EB" w:rsidRPr="003E40EB"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Tại Hội thảo, nhiều chuyên gia, đại diện Sở Lao động, Thương binh và Xã hội Hà Nội, các trường nghề, trường Trung học phổ thông và doanh nghiệp đề nghị cần thiết phải đưa kỹ năng mềm vào chương trình đào tạo nghề chính khóa, nhất là khi hiện nay kỹ năng làm việc nhóm của thanh niên đang rất yếu.</w:t>
      </w:r>
      <w:r w:rsidR="00B15C37">
        <w:rPr>
          <w:rFonts w:eastAsiaTheme="minorHAnsi"/>
          <w:sz w:val="26"/>
          <w:szCs w:val="26"/>
        </w:rPr>
        <w:t>[5]</w:t>
      </w:r>
    </w:p>
    <w:p w:rsidR="00EA21B0" w:rsidRPr="00D90D42" w:rsidRDefault="008D6940" w:rsidP="003E40EB">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Những </w:t>
      </w:r>
      <w:r w:rsidR="001C14A0" w:rsidRPr="00D90D42">
        <w:rPr>
          <w:rFonts w:ascii="Times New Roman" w:hAnsi="Times New Roman" w:cs="Times New Roman"/>
          <w:b/>
          <w:sz w:val="26"/>
          <w:szCs w:val="26"/>
        </w:rPr>
        <w:t>kỹ năng</w:t>
      </w:r>
      <w:r>
        <w:rPr>
          <w:rFonts w:ascii="Times New Roman" w:hAnsi="Times New Roman" w:cs="Times New Roman"/>
          <w:b/>
          <w:sz w:val="26"/>
          <w:szCs w:val="26"/>
        </w:rPr>
        <w:t xml:space="preserve"> mềm thiết yếu cần t</w:t>
      </w:r>
      <w:r w:rsidRPr="00D90D42">
        <w:rPr>
          <w:rFonts w:ascii="Times New Roman" w:hAnsi="Times New Roman" w:cs="Times New Roman"/>
          <w:b/>
          <w:sz w:val="26"/>
          <w:szCs w:val="26"/>
        </w:rPr>
        <w:t>rang bị</w:t>
      </w:r>
      <w:r>
        <w:rPr>
          <w:rFonts w:ascii="Times New Roman" w:hAnsi="Times New Roman" w:cs="Times New Roman"/>
          <w:b/>
          <w:sz w:val="26"/>
          <w:szCs w:val="26"/>
        </w:rPr>
        <w:t>:</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w:t>
      </w:r>
      <w:r w:rsidRPr="00D90D42">
        <w:rPr>
          <w:rFonts w:ascii="Times New Roman" w:hAnsi="Times New Roman" w:cs="Times New Roman"/>
          <w:color w:val="000000" w:themeColor="text1"/>
          <w:sz w:val="26"/>
          <w:szCs w:val="26"/>
        </w:rPr>
        <w:lastRenderedPageBreak/>
        <w:t>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w:t>
      </w:r>
      <w:r w:rsidRPr="00D90D42">
        <w:rPr>
          <w:rFonts w:ascii="Times New Roman" w:hAnsi="Times New Roman" w:cs="Times New Roman"/>
          <w:color w:val="000000" w:themeColor="text1"/>
          <w:sz w:val="26"/>
          <w:szCs w:val="26"/>
        </w:rPr>
        <w:t xml:space="preserve">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 mềm:</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 xml:space="preserve">khác như các Giấy khen, Bằng cấp, Chứng chỉ, Giấy xác nhận… biểu thị sự đánh giá khả năng học vấn, kinh nghiệm và sự thành thạo về chuyên môn, </w:t>
      </w:r>
      <w:r w:rsidRPr="00D90D42">
        <w:rPr>
          <w:rFonts w:ascii="Times New Roman" w:hAnsi="Times New Roman" w:cs="Times New Roman"/>
          <w:color w:val="000000" w:themeColor="text1"/>
          <w:sz w:val="26"/>
          <w:szCs w:val="26"/>
        </w:rPr>
        <w:lastRenderedPageBreak/>
        <w:t>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A7500" w:rsidRDefault="00EF4492" w:rsidP="00F94A13">
      <w:pPr>
        <w:spacing w:before="60" w:after="0" w:line="264" w:lineRule="auto"/>
        <w:ind w:firstLine="284"/>
        <w:jc w:val="both"/>
        <w:rPr>
          <w:rFonts w:ascii="Times New Roman" w:hAnsi="Times New Roman" w:cs="Times New Roman"/>
          <w:strike/>
          <w:color w:val="000000" w:themeColor="text1"/>
          <w:sz w:val="26"/>
          <w:szCs w:val="26"/>
        </w:rPr>
      </w:pPr>
      <w:r w:rsidRPr="003A7500">
        <w:rPr>
          <w:rFonts w:ascii="Times New Roman" w:hAnsi="Times New Roman" w:cs="Times New Roman"/>
          <w:strike/>
          <w:color w:val="000000" w:themeColor="text1"/>
          <w:sz w:val="26"/>
          <w:szCs w:val="26"/>
        </w:rPr>
        <w:t>Ngày nay</w:t>
      </w:r>
      <w:r w:rsidR="000B2C98" w:rsidRPr="003A7500">
        <w:rPr>
          <w:rFonts w:ascii="Times New Roman" w:hAnsi="Times New Roman" w:cs="Times New Roman"/>
          <w:strike/>
          <w:color w:val="000000" w:themeColor="text1"/>
          <w:sz w:val="26"/>
          <w:szCs w:val="26"/>
        </w:rPr>
        <w:t xml:space="preserve">, </w:t>
      </w:r>
      <w:r w:rsidR="008860FD" w:rsidRPr="003A7500">
        <w:rPr>
          <w:rFonts w:ascii="Times New Roman" w:hAnsi="Times New Roman" w:cs="Times New Roman"/>
          <w:strike/>
          <w:color w:val="000000" w:themeColor="text1"/>
          <w:sz w:val="26"/>
          <w:szCs w:val="26"/>
        </w:rPr>
        <w:t>n</w:t>
      </w:r>
      <w:r w:rsidRPr="003A7500">
        <w:rPr>
          <w:rFonts w:ascii="Times New Roman" w:hAnsi="Times New Roman" w:cs="Times New Roman"/>
          <w:strike/>
          <w:color w:val="000000" w:themeColor="text1"/>
          <w:sz w:val="26"/>
          <w:szCs w:val="26"/>
        </w:rPr>
        <w:t>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sidRPr="003A7500">
        <w:rPr>
          <w:rFonts w:ascii="Times New Roman" w:hAnsi="Times New Roman" w:cs="Times New Roman"/>
          <w:strike/>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w:t>
      </w:r>
      <w:r w:rsidRPr="00D90D42">
        <w:rPr>
          <w:rFonts w:ascii="Times New Roman" w:hAnsi="Times New Roman" w:cs="Times New Roman"/>
          <w:color w:val="000000" w:themeColor="text1"/>
          <w:sz w:val="26"/>
          <w:szCs w:val="26"/>
        </w:rPr>
        <w:lastRenderedPageBreak/>
        <w:t xml:space="preserve">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 xml:space="preserve">mọi </w:t>
      </w:r>
      <w:r w:rsidR="004A1916">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3A7500" w:rsidP="005F0C5B">
      <w:pPr>
        <w:spacing w:before="60" w:after="0" w:line="264"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[4] </w:t>
      </w:r>
      <w:r w:rsidR="00831343"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w:t>
      </w:r>
      <w:r>
        <w:rPr>
          <w:rFonts w:ascii="Times New Roman" w:hAnsi="Times New Roman" w:cs="Times New Roman"/>
          <w:sz w:val="26"/>
          <w:szCs w:val="26"/>
        </w:rPr>
        <w:t>n 25%</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8D6940" w:rsidRPr="008D6940" w:rsidRDefault="008D6940" w:rsidP="008D6940">
      <w:pPr>
        <w:pStyle w:val="ListParagraph"/>
        <w:numPr>
          <w:ilvl w:val="0"/>
          <w:numId w:val="10"/>
        </w:numPr>
        <w:tabs>
          <w:tab w:val="left" w:pos="426"/>
        </w:tabs>
        <w:spacing w:before="120" w:after="0" w:line="264" w:lineRule="auto"/>
        <w:ind w:left="0" w:firstLine="0"/>
        <w:contextualSpacing w:val="0"/>
        <w:jc w:val="both"/>
        <w:rPr>
          <w:rFonts w:ascii="Times New Roman" w:hAnsi="Times New Roman" w:cs="Times New Roman"/>
          <w:b/>
          <w:strike/>
          <w:sz w:val="26"/>
          <w:szCs w:val="26"/>
        </w:rPr>
      </w:pPr>
      <w:r w:rsidRPr="008D6940">
        <w:rPr>
          <w:rFonts w:ascii="Times New Roman" w:hAnsi="Times New Roman" w:cs="Times New Roman"/>
          <w:b/>
          <w:strike/>
          <w:sz w:val="26"/>
          <w:szCs w:val="26"/>
        </w:rPr>
        <w:t>Đổi mới hoạt động đào tạo</w:t>
      </w:r>
    </w:p>
    <w:p w:rsidR="008D6940" w:rsidRPr="008D6940" w:rsidRDefault="008D6940" w:rsidP="008D6940">
      <w:pPr>
        <w:spacing w:before="60" w:after="0" w:line="264" w:lineRule="auto"/>
        <w:ind w:firstLine="426"/>
        <w:jc w:val="both"/>
        <w:rPr>
          <w:rFonts w:ascii="Times New Roman" w:hAnsi="Times New Roman" w:cs="Times New Roman"/>
          <w:strike/>
          <w:color w:val="000000" w:themeColor="text1"/>
          <w:sz w:val="26"/>
          <w:szCs w:val="26"/>
        </w:rPr>
      </w:pPr>
      <w:r w:rsidRPr="008D6940">
        <w:rPr>
          <w:rFonts w:ascii="Times New Roman" w:hAnsi="Times New Roman" w:cs="Times New Roman"/>
          <w:strike/>
          <w:color w:val="000000" w:themeColor="text1"/>
          <w:sz w:val="26"/>
          <w:szCs w:val="26"/>
        </w:rPr>
        <w:t xml:space="preserve">Để đáp ứng nhu cầu ngày càng cao và đa dạng của người học, người sử dụng lao động và môi trường làm việc (bao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8D6940" w:rsidRPr="008D6940" w:rsidRDefault="008D6940" w:rsidP="008D6940">
      <w:pPr>
        <w:spacing w:before="60" w:after="0" w:line="264" w:lineRule="auto"/>
        <w:ind w:firstLine="426"/>
        <w:jc w:val="both"/>
        <w:rPr>
          <w:rFonts w:ascii="Times New Roman" w:hAnsi="Times New Roman" w:cs="Times New Roman"/>
          <w:strike/>
          <w:color w:val="000000" w:themeColor="text1"/>
          <w:sz w:val="26"/>
          <w:szCs w:val="26"/>
        </w:rPr>
      </w:pPr>
      <w:r w:rsidRPr="008D6940">
        <w:rPr>
          <w:rFonts w:ascii="Times New Roman" w:hAnsi="Times New Roman" w:cs="Times New Roman"/>
          <w:strike/>
          <w:color w:val="000000" w:themeColor="text1"/>
          <w:sz w:val="26"/>
          <w:szCs w:val="26"/>
        </w:rPr>
        <w:t xml:space="preserve">Trong môi trường CMCN 4.0, phương pháp đào tạo cần phải thay đổi căn bản trên cơ sở lấy người học và người sử dụng lao động làm trung tâm và sự ứng dụng công nghệ thông tin trong thiết kế bài giảng và truyền đạt bài giảng. Cùng với đó là sự đổi mới căn bản hình thức và phương pháp thi, kiểm tra trong đào tạo theo hướng đáp ứng năng lực </w:t>
      </w:r>
      <w:r w:rsidRPr="008D6940">
        <w:rPr>
          <w:rFonts w:ascii="Times New Roman" w:hAnsi="Times New Roman" w:cs="Times New Roman"/>
          <w:strike/>
          <w:color w:val="000000" w:themeColor="text1"/>
          <w:sz w:val="26"/>
          <w:szCs w:val="26"/>
        </w:rPr>
        <w:lastRenderedPageBreak/>
        <w:t>làm việc và tính sáng tạo của sinh viên. Lồng ghép các kỹ năng mềm trong chương trình đào tạo như là:</w:t>
      </w:r>
    </w:p>
    <w:p w:rsidR="008D6940" w:rsidRPr="008D6940" w:rsidRDefault="008D6940" w:rsidP="008D6940">
      <w:pPr>
        <w:spacing w:before="60" w:after="0" w:line="264" w:lineRule="auto"/>
        <w:ind w:firstLine="426"/>
        <w:jc w:val="both"/>
        <w:rPr>
          <w:rFonts w:ascii="Times New Roman" w:hAnsi="Times New Roman" w:cs="Times New Roman"/>
          <w:strike/>
          <w:color w:val="000000" w:themeColor="text1"/>
          <w:sz w:val="26"/>
          <w:szCs w:val="26"/>
        </w:rPr>
      </w:pPr>
      <w:r w:rsidRPr="008D6940">
        <w:rPr>
          <w:rFonts w:ascii="Arial" w:hAnsi="Arial" w:cs="Arial"/>
          <w:strike/>
          <w:color w:val="333333"/>
          <w:sz w:val="20"/>
          <w:szCs w:val="20"/>
          <w:shd w:val="clear" w:color="auto" w:fill="FFFFFF"/>
        </w:rPr>
        <w:t> Cơ quan chứng nhận chương trình và tiêu chuẩn (Qualification and Curriculum Authority) cũng đưa ra danh sách các kỹ năng quan trọng bao gồm:</w:t>
      </w: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Chìa khóa để có một thái độ lạc quan là </w:t>
      </w:r>
      <w:r>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phải giải quyết một sự trở ngại hay thách thức nh</w:t>
      </w:r>
      <w:r>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8D6940" w:rsidRPr="0068017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 xml:space="preserve">từng ngày. Đặc biệt với các công ty khởi nghiệp đang ngày càng xuất hiện nhiều và phát triển tại Việt Nam (Cốc Cốc, Grab, VNG, VC Corp, Foody, </w:t>
      </w:r>
      <w:r w:rsidRPr="00D90D42">
        <w:rPr>
          <w:rFonts w:ascii="Times New Roman" w:eastAsia="Times New Roman" w:hAnsi="Times New Roman" w:cs="Times New Roman"/>
          <w:color w:val="000000"/>
          <w:sz w:val="26"/>
          <w:szCs w:val="26"/>
        </w:rPr>
        <w:lastRenderedPageBreak/>
        <w:t>Tiki,…) khả năng linh hoạt và thích nghi với cái mới luôn là yêu cầu tiên quyết mà quá trình khởi nghiệp yêu cầu.</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0B2C98" w:rsidRPr="00C62B93" w:rsidRDefault="00C0625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w:t>
      </w:r>
      <w:r w:rsidR="009B1979" w:rsidRPr="00C62B93">
        <w:rPr>
          <w:rFonts w:ascii="Times New Roman" w:hAnsi="Times New Roman" w:cs="Times New Roman"/>
          <w:b/>
          <w:sz w:val="26"/>
          <w:szCs w:val="26"/>
        </w:rPr>
        <w:t>ấu trúc</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xây dựng chương trình đào tạo </w:t>
      </w:r>
      <w:r>
        <w:rPr>
          <w:rFonts w:ascii="Times New Roman" w:hAnsi="Times New Roman" w:cs="Times New Roman"/>
          <w:b/>
          <w:sz w:val="26"/>
          <w:szCs w:val="26"/>
        </w:rPr>
        <w:t xml:space="preserve">có trang bị </w:t>
      </w:r>
      <w:r w:rsidR="009B1979" w:rsidRPr="00C62B93">
        <w:rPr>
          <w:rFonts w:ascii="Times New Roman" w:hAnsi="Times New Roman" w:cs="Times New Roman"/>
          <w:b/>
          <w:sz w:val="26"/>
          <w:szCs w:val="26"/>
        </w:rPr>
        <w:t xml:space="preserve">kỹ năng </w:t>
      </w:r>
      <w:r w:rsidR="009B1979">
        <w:rPr>
          <w:rFonts w:ascii="Times New Roman" w:hAnsi="Times New Roman" w:cs="Times New Roman"/>
          <w:b/>
          <w:sz w:val="26"/>
          <w:szCs w:val="26"/>
        </w:rPr>
        <w:t>mềm</w:t>
      </w:r>
      <w:r w:rsidR="009B1979" w:rsidRPr="00C62B93">
        <w:rPr>
          <w:rFonts w:ascii="Times New Roman" w:hAnsi="Times New Roman" w:cs="Times New Roman"/>
          <w:b/>
          <w:sz w:val="26"/>
          <w:szCs w:val="26"/>
        </w:rPr>
        <w:t xml:space="preserve"> </w:t>
      </w:r>
      <w:r w:rsidR="009B1979" w:rsidRPr="00C0625F">
        <w:rPr>
          <w:rFonts w:ascii="Times New Roman" w:hAnsi="Times New Roman" w:cs="Times New Roman"/>
          <w:b/>
          <w:strike/>
          <w:sz w:val="26"/>
          <w:szCs w:val="26"/>
        </w:rPr>
        <w:t>trong thời đại CMCN 4.0.</w:t>
      </w:r>
    </w:p>
    <w:p w:rsidR="009F40EA" w:rsidRPr="009F40EA" w:rsidRDefault="009F40EA" w:rsidP="009F40EA">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Khái niệm chương trình đào tạo: </w:t>
      </w:r>
      <w:r w:rsidRPr="009F40EA">
        <w:rPr>
          <w:rFonts w:ascii="Times New Roman" w:hAnsi="Times New Roman" w:cs="Times New Roman"/>
          <w:color w:val="000000" w:themeColor="text1"/>
          <w:sz w:val="26"/>
          <w:szCs w:val="26"/>
        </w:rPr>
        <w:t xml:space="preserve">là một tập hợp của các hoạt động gắn kết với nhau nhằm đạt đến mục tiêu giáo dục của nhà trường. Tất cả yếu tố đầu vào dùng để hỗ trợ việc thực hiện </w:t>
      </w: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và những kết quả đầu ra của quá trình thực hiện bao gồ</w:t>
      </w:r>
      <w:r>
        <w:rPr>
          <w:rFonts w:ascii="Times New Roman" w:hAnsi="Times New Roman" w:cs="Times New Roman"/>
          <w:color w:val="000000" w:themeColor="text1"/>
          <w:sz w:val="26"/>
          <w:szCs w:val="26"/>
        </w:rPr>
        <w:t xml:space="preserve">m </w:t>
      </w:r>
      <w:r w:rsidRPr="009F40EA">
        <w:rPr>
          <w:rFonts w:ascii="Times New Roman" w:hAnsi="Times New Roman" w:cs="Times New Roman"/>
          <w:color w:val="000000" w:themeColor="text1"/>
          <w:sz w:val="26"/>
          <w:szCs w:val="26"/>
        </w:rPr>
        <w:t>tài năng được phát triển, kiến thức và kỹ năng đạt được và năng lực  tư duy được cải thiện.</w:t>
      </w:r>
    </w:p>
    <w:p w:rsidR="009F40EA" w:rsidRPr="009F40EA" w:rsidRDefault="00403D9A" w:rsidP="009F40EA">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w:t>
      </w:r>
      <w:r>
        <w:rPr>
          <w:rFonts w:ascii="Times New Roman" w:hAnsi="Times New Roman" w:cs="Times New Roman"/>
          <w:color w:val="000000" w:themeColor="text1"/>
          <w:sz w:val="26"/>
          <w:szCs w:val="26"/>
        </w:rPr>
        <w:t>hương trình đào tạo</w:t>
      </w:r>
      <w:r w:rsidRPr="009F40EA">
        <w:rPr>
          <w:rFonts w:ascii="Times New Roman" w:hAnsi="Times New Roman" w:cs="Times New Roman"/>
          <w:color w:val="000000" w:themeColor="text1"/>
          <w:sz w:val="26"/>
          <w:szCs w:val="26"/>
        </w:rPr>
        <w:t xml:space="preserve"> </w:t>
      </w:r>
      <w:r w:rsidR="009F40EA" w:rsidRPr="009F40EA">
        <w:rPr>
          <w:rFonts w:ascii="Times New Roman" w:hAnsi="Times New Roman" w:cs="Times New Roman"/>
          <w:color w:val="000000" w:themeColor="text1"/>
          <w:sz w:val="26"/>
          <w:szCs w:val="26"/>
        </w:rPr>
        <w:t xml:space="preserve">của nhà trường nhằm để thực hiện tất cả các hoạt động được lập kế hoạch do nhà trường thực hiện. ở đâu bất kỳ những khía cạnh này bị thiếu hụt ở đó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không thích hợp và chính vì vậy cần phải đổi mới. Những tiến bộ về tri thức và công nghệ cũng là những yếu tố làm  cho việc đổi mới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cần thiết nhằm theo kịp với nhu cầu phát triển của xã hội. Trong một số trường hợp, có thể đưa môn học mới vào chương trình hiện có và môn học mới này cần được phát triển trên cơ sở những điều kiện hiện có ở các chương trình tương tự.</w:t>
      </w:r>
    </w:p>
    <w:p w:rsidR="009F40EA" w:rsidRDefault="009F40EA" w:rsidP="00F94A13">
      <w:pPr>
        <w:spacing w:before="60" w:after="0" w:line="264" w:lineRule="auto"/>
        <w:ind w:firstLine="426"/>
        <w:jc w:val="both"/>
        <w:rPr>
          <w:rFonts w:ascii="Times New Roman" w:hAnsi="Times New Roman" w:cs="Times New Roman"/>
          <w:color w:val="000000" w:themeColor="text1"/>
          <w:sz w:val="26"/>
          <w:szCs w:val="26"/>
        </w:rPr>
      </w:pPr>
    </w:p>
    <w:p w:rsidR="00A84774" w:rsidRPr="00CB25CB" w:rsidRDefault="000B2C98" w:rsidP="00F94A13">
      <w:pPr>
        <w:spacing w:before="60" w:after="0" w:line="264" w:lineRule="auto"/>
        <w:ind w:firstLine="426"/>
        <w:jc w:val="both"/>
        <w:rPr>
          <w:rFonts w:ascii="Times New Roman" w:hAnsi="Times New Roman" w:cs="Times New Roman"/>
          <w:strike/>
          <w:color w:val="000000" w:themeColor="text1"/>
          <w:sz w:val="26"/>
          <w:szCs w:val="26"/>
        </w:rPr>
      </w:pPr>
      <w:bookmarkStart w:id="0" w:name="_GoBack"/>
      <w:r w:rsidRPr="00CB25CB">
        <w:rPr>
          <w:rFonts w:ascii="Times New Roman" w:hAnsi="Times New Roman" w:cs="Times New Roman"/>
          <w:strike/>
          <w:color w:val="000000" w:themeColor="text1"/>
          <w:sz w:val="26"/>
          <w:szCs w:val="26"/>
        </w:rPr>
        <w:t xml:space="preserve">CMCN 4.0 vừa là thách thức vừa là cơ hội lớn cho các trường </w:t>
      </w:r>
      <w:r w:rsidR="008C0BDC" w:rsidRPr="00CB25CB">
        <w:rPr>
          <w:rFonts w:ascii="Times New Roman" w:hAnsi="Times New Roman" w:cs="Times New Roman"/>
          <w:strike/>
          <w:color w:val="000000" w:themeColor="text1"/>
          <w:sz w:val="26"/>
          <w:szCs w:val="26"/>
        </w:rPr>
        <w:t xml:space="preserve">cao đẳng và </w:t>
      </w:r>
      <w:r w:rsidRPr="00CB25CB">
        <w:rPr>
          <w:rFonts w:ascii="Times New Roman" w:hAnsi="Times New Roman" w:cs="Times New Roman"/>
          <w:strike/>
          <w:color w:val="000000" w:themeColor="text1"/>
          <w:sz w:val="26"/>
          <w:szCs w:val="26"/>
        </w:rPr>
        <w:t>đại học trong nước</w:t>
      </w:r>
      <w:r w:rsidR="008C0BDC" w:rsidRPr="00CB25CB">
        <w:rPr>
          <w:rFonts w:ascii="Times New Roman" w:hAnsi="Times New Roman" w:cs="Times New Roman"/>
          <w:strike/>
          <w:color w:val="000000" w:themeColor="text1"/>
          <w:sz w:val="26"/>
          <w:szCs w:val="26"/>
        </w:rPr>
        <w:t xml:space="preserve"> có nhiều cơ hội tiếp cận, đặc biệt trong cách tiếp cận cấu trúc và xây dựng chương trình đào tạo</w:t>
      </w:r>
      <w:r w:rsidRPr="00CB25CB">
        <w:rPr>
          <w:rFonts w:ascii="Times New Roman" w:hAnsi="Times New Roman" w:cs="Times New Roman"/>
          <w:strike/>
          <w:color w:val="000000" w:themeColor="text1"/>
          <w:sz w:val="26"/>
          <w:szCs w:val="26"/>
        </w:rPr>
        <w:t xml:space="preserve">. </w:t>
      </w:r>
      <w:r w:rsidR="008C0BDC" w:rsidRPr="00CB25CB">
        <w:rPr>
          <w:rFonts w:ascii="Times New Roman" w:hAnsi="Times New Roman" w:cs="Times New Roman"/>
          <w:strike/>
          <w:color w:val="000000" w:themeColor="text1"/>
          <w:sz w:val="26"/>
          <w:szCs w:val="26"/>
        </w:rPr>
        <w:t>Trong cấu trúc và xây dựng chương trình đào tạo, các kỹ năng, đặc biệt là kỹ năng mề</w:t>
      </w:r>
      <w:r w:rsidR="00541478" w:rsidRPr="00CB25CB">
        <w:rPr>
          <w:rFonts w:ascii="Times New Roman" w:hAnsi="Times New Roman" w:cs="Times New Roman"/>
          <w:strike/>
          <w:color w:val="000000" w:themeColor="text1"/>
          <w:sz w:val="26"/>
          <w:szCs w:val="26"/>
        </w:rPr>
        <w:t>m</w:t>
      </w:r>
      <w:r w:rsidR="008C0BDC" w:rsidRPr="00CB25CB">
        <w:rPr>
          <w:rFonts w:ascii="Times New Roman" w:hAnsi="Times New Roman" w:cs="Times New Roman"/>
          <w:strike/>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sidRPr="00CB25CB">
        <w:rPr>
          <w:rFonts w:ascii="Times New Roman" w:hAnsi="Times New Roman" w:cs="Times New Roman"/>
          <w:strike/>
          <w:color w:val="000000" w:themeColor="text1"/>
          <w:sz w:val="26"/>
          <w:szCs w:val="26"/>
        </w:rPr>
        <w:t>t Nam nói chung và T</w:t>
      </w:r>
      <w:r w:rsidR="008C0BDC" w:rsidRPr="00CB25CB">
        <w:rPr>
          <w:rFonts w:ascii="Times New Roman" w:hAnsi="Times New Roman" w:cs="Times New Roman"/>
          <w:strike/>
          <w:color w:val="000000" w:themeColor="text1"/>
          <w:sz w:val="26"/>
          <w:szCs w:val="26"/>
        </w:rPr>
        <w:t>rườ</w:t>
      </w:r>
      <w:r w:rsidR="00703CB5" w:rsidRPr="00CB25CB">
        <w:rPr>
          <w:rFonts w:ascii="Times New Roman" w:hAnsi="Times New Roman" w:cs="Times New Roman"/>
          <w:strike/>
          <w:color w:val="000000" w:themeColor="text1"/>
          <w:sz w:val="26"/>
          <w:szCs w:val="26"/>
        </w:rPr>
        <w:t>ng C</w:t>
      </w:r>
      <w:r w:rsidR="008C0BDC" w:rsidRPr="00CB25CB">
        <w:rPr>
          <w:rFonts w:ascii="Times New Roman" w:hAnsi="Times New Roman" w:cs="Times New Roman"/>
          <w:strike/>
          <w:color w:val="000000" w:themeColor="text1"/>
          <w:sz w:val="26"/>
          <w:szCs w:val="26"/>
        </w:rPr>
        <w:t>ao đẳng Lý T</w:t>
      </w:r>
      <w:r w:rsidR="0013092F" w:rsidRPr="00CB25CB">
        <w:rPr>
          <w:rFonts w:ascii="Times New Roman" w:hAnsi="Times New Roman" w:cs="Times New Roman"/>
          <w:strike/>
          <w:color w:val="000000" w:themeColor="text1"/>
          <w:sz w:val="26"/>
          <w:szCs w:val="26"/>
        </w:rPr>
        <w:t>ự</w:t>
      </w:r>
      <w:r w:rsidR="008C0BDC" w:rsidRPr="00CB25CB">
        <w:rPr>
          <w:rFonts w:ascii="Times New Roman" w:hAnsi="Times New Roman" w:cs="Times New Roman"/>
          <w:strike/>
          <w:color w:val="000000" w:themeColor="text1"/>
          <w:sz w:val="26"/>
          <w:szCs w:val="26"/>
        </w:rPr>
        <w:t xml:space="preserve"> Trọng </w:t>
      </w:r>
      <w:r w:rsidR="00703CB5" w:rsidRPr="00CB25CB">
        <w:rPr>
          <w:rFonts w:ascii="Times New Roman" w:hAnsi="Times New Roman" w:cs="Times New Roman"/>
          <w:strike/>
          <w:color w:val="000000" w:themeColor="text1"/>
          <w:sz w:val="26"/>
          <w:szCs w:val="26"/>
        </w:rPr>
        <w:t xml:space="preserve">Thành phố Hồ Chí Minh </w:t>
      </w:r>
      <w:r w:rsidR="008C0BDC" w:rsidRPr="00CB25CB">
        <w:rPr>
          <w:rFonts w:ascii="Times New Roman" w:hAnsi="Times New Roman" w:cs="Times New Roman"/>
          <w:strike/>
          <w:color w:val="000000" w:themeColor="text1"/>
          <w:sz w:val="26"/>
          <w:szCs w:val="26"/>
        </w:rPr>
        <w:t>nói</w:t>
      </w:r>
      <w:r w:rsidR="00A84774" w:rsidRPr="00CB25CB">
        <w:rPr>
          <w:rFonts w:ascii="Times New Roman" w:hAnsi="Times New Roman" w:cs="Times New Roman"/>
          <w:strike/>
          <w:color w:val="000000" w:themeColor="text1"/>
          <w:sz w:val="26"/>
          <w:szCs w:val="26"/>
        </w:rPr>
        <w:t xml:space="preserve"> riêng phải xem đây là nhiệm </w:t>
      </w:r>
      <w:r w:rsidR="00703CB5" w:rsidRPr="00CB25CB">
        <w:rPr>
          <w:rFonts w:ascii="Times New Roman" w:hAnsi="Times New Roman" w:cs="Times New Roman"/>
          <w:strike/>
          <w:color w:val="000000" w:themeColor="text1"/>
          <w:sz w:val="26"/>
          <w:szCs w:val="26"/>
        </w:rPr>
        <w:t xml:space="preserve">vụ </w:t>
      </w:r>
      <w:r w:rsidR="00A84774" w:rsidRPr="00CB25CB">
        <w:rPr>
          <w:rFonts w:ascii="Times New Roman" w:hAnsi="Times New Roman" w:cs="Times New Roman"/>
          <w:strike/>
          <w:color w:val="000000" w:themeColor="text1"/>
          <w:sz w:val="26"/>
          <w:szCs w:val="26"/>
        </w:rPr>
        <w:t>quan trọng. Làm được nhi</w:t>
      </w:r>
      <w:r w:rsidR="00703CB5" w:rsidRPr="00CB25CB">
        <w:rPr>
          <w:rFonts w:ascii="Times New Roman" w:hAnsi="Times New Roman" w:cs="Times New Roman"/>
          <w:strike/>
          <w:color w:val="000000" w:themeColor="text1"/>
          <w:sz w:val="26"/>
          <w:szCs w:val="26"/>
        </w:rPr>
        <w:t>ệ</w:t>
      </w:r>
      <w:r w:rsidR="00A84774" w:rsidRPr="00CB25CB">
        <w:rPr>
          <w:rFonts w:ascii="Times New Roman" w:hAnsi="Times New Roman" w:cs="Times New Roman"/>
          <w:strike/>
          <w:color w:val="000000" w:themeColor="text1"/>
          <w:sz w:val="26"/>
          <w:szCs w:val="26"/>
        </w:rPr>
        <w:t>m vụ này thì k</w:t>
      </w:r>
      <w:r w:rsidRPr="00CB25CB">
        <w:rPr>
          <w:rFonts w:ascii="Times New Roman" w:hAnsi="Times New Roman" w:cs="Times New Roman"/>
          <w:strike/>
          <w:color w:val="000000" w:themeColor="text1"/>
          <w:sz w:val="26"/>
          <w:szCs w:val="26"/>
        </w:rPr>
        <w:t xml:space="preserve">hoảng cách giữa các </w:t>
      </w:r>
      <w:r w:rsidR="00A84774" w:rsidRPr="00CB25CB">
        <w:rPr>
          <w:rFonts w:ascii="Times New Roman" w:hAnsi="Times New Roman" w:cs="Times New Roman"/>
          <w:strike/>
          <w:color w:val="000000" w:themeColor="text1"/>
          <w:sz w:val="26"/>
          <w:szCs w:val="26"/>
        </w:rPr>
        <w:t xml:space="preserve">trường cao đẳng, </w:t>
      </w:r>
      <w:r w:rsidRPr="00CB25CB">
        <w:rPr>
          <w:rFonts w:ascii="Times New Roman" w:hAnsi="Times New Roman" w:cs="Times New Roman"/>
          <w:strike/>
          <w:color w:val="000000" w:themeColor="text1"/>
          <w:sz w:val="26"/>
          <w:szCs w:val="26"/>
        </w:rPr>
        <w:t xml:space="preserve">đại học trong nước và khu vực sẽ thu hẹp lại hoặc gia tăng đáng kể tùy vào chính sách hợp lý của Nhà nước và từng </w:t>
      </w:r>
      <w:r w:rsidR="00A84774" w:rsidRPr="00CB25CB">
        <w:rPr>
          <w:rFonts w:ascii="Times New Roman" w:hAnsi="Times New Roman" w:cs="Times New Roman"/>
          <w:strike/>
          <w:color w:val="000000" w:themeColor="text1"/>
          <w:sz w:val="26"/>
          <w:szCs w:val="26"/>
        </w:rPr>
        <w:t>T</w:t>
      </w:r>
      <w:r w:rsidRPr="00CB25CB">
        <w:rPr>
          <w:rFonts w:ascii="Times New Roman" w:hAnsi="Times New Roman" w:cs="Times New Roman"/>
          <w:strike/>
          <w:color w:val="000000" w:themeColor="text1"/>
          <w:sz w:val="26"/>
          <w:szCs w:val="26"/>
        </w:rPr>
        <w:t xml:space="preserve">rường. </w:t>
      </w:r>
      <w:r w:rsidR="00A84774" w:rsidRPr="00CB25CB">
        <w:rPr>
          <w:rFonts w:ascii="Times New Roman" w:hAnsi="Times New Roman" w:cs="Times New Roman"/>
          <w:strike/>
          <w:color w:val="000000" w:themeColor="text1"/>
          <w:sz w:val="26"/>
          <w:szCs w:val="26"/>
        </w:rPr>
        <w:t>Chính vì thế, b</w:t>
      </w:r>
      <w:r w:rsidRPr="00CB25CB">
        <w:rPr>
          <w:rFonts w:ascii="Times New Roman" w:hAnsi="Times New Roman" w:cs="Times New Roman"/>
          <w:strike/>
          <w:color w:val="000000" w:themeColor="text1"/>
          <w:sz w:val="26"/>
          <w:szCs w:val="26"/>
        </w:rPr>
        <w:t xml:space="preserve">ản thân </w:t>
      </w:r>
      <w:r w:rsidR="00703CB5" w:rsidRPr="00CB25CB">
        <w:rPr>
          <w:rFonts w:ascii="Times New Roman" w:hAnsi="Times New Roman" w:cs="Times New Roman"/>
          <w:strike/>
          <w:color w:val="000000" w:themeColor="text1"/>
          <w:sz w:val="26"/>
          <w:szCs w:val="26"/>
        </w:rPr>
        <w:t>Trường Cao đẳng Lý T</w:t>
      </w:r>
      <w:r w:rsidR="0013092F" w:rsidRPr="00CB25CB">
        <w:rPr>
          <w:rFonts w:ascii="Times New Roman" w:hAnsi="Times New Roman" w:cs="Times New Roman"/>
          <w:strike/>
          <w:color w:val="000000" w:themeColor="text1"/>
          <w:sz w:val="26"/>
          <w:szCs w:val="26"/>
        </w:rPr>
        <w:t>ự</w:t>
      </w:r>
      <w:r w:rsidR="00703CB5" w:rsidRPr="00CB25CB">
        <w:rPr>
          <w:rFonts w:ascii="Times New Roman" w:hAnsi="Times New Roman" w:cs="Times New Roman"/>
          <w:strike/>
          <w:color w:val="000000" w:themeColor="text1"/>
          <w:sz w:val="26"/>
          <w:szCs w:val="26"/>
        </w:rPr>
        <w:t xml:space="preserve"> Trọng Thành phố Hồ Chí Minh</w:t>
      </w:r>
      <w:r w:rsidRPr="00CB25CB">
        <w:rPr>
          <w:rFonts w:ascii="Times New Roman" w:hAnsi="Times New Roman" w:cs="Times New Roman"/>
          <w:strike/>
          <w:color w:val="000000" w:themeColor="text1"/>
          <w:sz w:val="26"/>
          <w:szCs w:val="26"/>
        </w:rPr>
        <w:t xml:space="preserve"> phải có sự chuẩn bị tốt và thích nghi với giai đoạn mới này.</w:t>
      </w:r>
      <w:r w:rsidR="00703CB5" w:rsidRPr="00CB25CB">
        <w:rPr>
          <w:rFonts w:ascii="Times New Roman" w:hAnsi="Times New Roman" w:cs="Times New Roman"/>
          <w:strike/>
          <w:color w:val="000000" w:themeColor="text1"/>
          <w:sz w:val="26"/>
          <w:szCs w:val="26"/>
        </w:rPr>
        <w:t xml:space="preserve"> </w:t>
      </w:r>
      <w:r w:rsidRPr="00CB25CB">
        <w:rPr>
          <w:rFonts w:ascii="Times New Roman" w:hAnsi="Times New Roman" w:cs="Times New Roman"/>
          <w:strike/>
          <w:color w:val="000000" w:themeColor="text1"/>
          <w:sz w:val="26"/>
          <w:szCs w:val="26"/>
        </w:rPr>
        <w:t>Có bốn nhân tố quan trọng tương tác lẫn nhau giữa bối cảnh thay đổi này:</w:t>
      </w:r>
      <w:r w:rsidR="00A84774" w:rsidRPr="00CB25CB">
        <w:rPr>
          <w:rFonts w:ascii="Times New Roman" w:hAnsi="Times New Roman" w:cs="Times New Roman"/>
          <w:strike/>
          <w:color w:val="000000" w:themeColor="text1"/>
          <w:sz w:val="26"/>
          <w:szCs w:val="26"/>
        </w:rPr>
        <w:t xml:space="preserve"> đó là</w:t>
      </w:r>
      <w:r w:rsidRPr="00CB25CB">
        <w:rPr>
          <w:rFonts w:ascii="Times New Roman" w:hAnsi="Times New Roman" w:cs="Times New Roman"/>
          <w:strike/>
          <w:color w:val="000000" w:themeColor="text1"/>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CB25CB">
        <w:rPr>
          <w:rFonts w:ascii="Times New Roman" w:hAnsi="Times New Roman" w:cs="Times New Roman"/>
          <w:strike/>
          <w:color w:val="000000" w:themeColor="text1"/>
          <w:sz w:val="26"/>
          <w:szCs w:val="26"/>
        </w:rPr>
        <w:t xml:space="preserve"> Trong phạm vi bài viết yếu tố đào tạo lồng ghép các kỹ năng được đề cập như là phần cốt lõi nhằm đạt mục tiêu. </w:t>
      </w:r>
    </w:p>
    <w:bookmarkEnd w:id="0"/>
    <w:p w:rsidR="00A84774" w:rsidRPr="00595DBD"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nghề và những kỹ năng mở rộng liên quan; đầu tư trang thiết bị phục vụ nghiên cứu và </w:t>
      </w:r>
      <w:r w:rsidRPr="00595DBD">
        <w:rPr>
          <w:rFonts w:ascii="Times New Roman" w:hAnsi="Times New Roman" w:cs="Times New Roman"/>
          <w:color w:val="000000" w:themeColor="text1"/>
          <w:sz w:val="26"/>
          <w:szCs w:val="26"/>
        </w:rPr>
        <w:lastRenderedPageBreak/>
        <w:t>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Pr="00C0625F" w:rsidRDefault="00A84774" w:rsidP="00F94A13">
      <w:pPr>
        <w:spacing w:before="60" w:after="0" w:line="264" w:lineRule="auto"/>
        <w:ind w:firstLine="426"/>
        <w:jc w:val="both"/>
        <w:rPr>
          <w:rFonts w:ascii="Times New Roman" w:hAnsi="Times New Roman" w:cs="Times New Roman"/>
          <w:strike/>
          <w:color w:val="000000" w:themeColor="text1"/>
          <w:sz w:val="26"/>
          <w:szCs w:val="26"/>
        </w:rPr>
      </w:pPr>
      <w:r w:rsidRPr="00C0625F">
        <w:rPr>
          <w:rFonts w:ascii="Times New Roman" w:hAnsi="Times New Roman" w:cs="Times New Roman"/>
          <w:strike/>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C0625F">
        <w:rPr>
          <w:rFonts w:ascii="Times New Roman" w:hAnsi="Times New Roman" w:cs="Times New Roman"/>
          <w:strike/>
          <w:color w:val="000000" w:themeColor="text1"/>
          <w:sz w:val="26"/>
          <w:szCs w:val="26"/>
        </w:rPr>
        <w:t xml:space="preserve">Để đạt đến mục tiêu đó, </w:t>
      </w:r>
      <w:r w:rsidR="00703CB5" w:rsidRPr="00C0625F">
        <w:rPr>
          <w:rFonts w:ascii="Times New Roman" w:hAnsi="Times New Roman" w:cs="Times New Roman"/>
          <w:strike/>
          <w:color w:val="000000" w:themeColor="text1"/>
          <w:sz w:val="26"/>
          <w:szCs w:val="26"/>
        </w:rPr>
        <w:t>Trường Cao đẳng Lý Tư Trọng Thành phố Hồ Chí Minh</w:t>
      </w:r>
      <w:r w:rsidR="006D6BBD" w:rsidRPr="00C0625F">
        <w:rPr>
          <w:rFonts w:ascii="Times New Roman" w:hAnsi="Times New Roman" w:cs="Times New Roman"/>
          <w:strike/>
          <w:color w:val="000000" w:themeColor="text1"/>
          <w:sz w:val="26"/>
          <w:szCs w:val="26"/>
        </w:rPr>
        <w:t xml:space="preserve"> cần thay đổi theo hướng tiếp cận mới nhưng không mớ</w:t>
      </w:r>
      <w:r w:rsidR="00B674F7" w:rsidRPr="00C0625F">
        <w:rPr>
          <w:rFonts w:ascii="Times New Roman" w:hAnsi="Times New Roman" w:cs="Times New Roman"/>
          <w:strike/>
          <w:color w:val="000000" w:themeColor="text1"/>
          <w:sz w:val="26"/>
          <w:szCs w:val="26"/>
        </w:rPr>
        <w:t>i.</w:t>
      </w:r>
    </w:p>
    <w:p w:rsidR="00B674F7" w:rsidRDefault="00C0625F" w:rsidP="00F94A13">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w:t>
      </w:r>
      <w:r w:rsidR="00B674F7" w:rsidRPr="00B674F7">
        <w:rPr>
          <w:rFonts w:ascii="Times New Roman" w:hAnsi="Times New Roman" w:cs="Times New Roman"/>
          <w:color w:val="000000" w:themeColor="text1"/>
          <w:sz w:val="26"/>
          <w:szCs w:val="26"/>
        </w:rPr>
        <w:t xml:space="preserve">ấu trúc, xây dựng chương trình đào tạo </w:t>
      </w:r>
      <w:r w:rsidR="00577F84">
        <w:rPr>
          <w:rFonts w:ascii="Times New Roman" w:hAnsi="Times New Roman" w:cs="Times New Roman"/>
          <w:color w:val="000000" w:themeColor="text1"/>
          <w:sz w:val="26"/>
          <w:szCs w:val="26"/>
        </w:rPr>
        <w:t xml:space="preserve">(CTĐT) </w:t>
      </w:r>
      <w:r>
        <w:rPr>
          <w:rFonts w:ascii="Times New Roman" w:hAnsi="Times New Roman" w:cs="Times New Roman"/>
          <w:color w:val="000000" w:themeColor="text1"/>
          <w:sz w:val="26"/>
          <w:szCs w:val="26"/>
        </w:rPr>
        <w:t xml:space="preserve">có trang bị </w:t>
      </w:r>
      <w:r w:rsidR="00B674F7" w:rsidRPr="00B674F7">
        <w:rPr>
          <w:rFonts w:ascii="Times New Roman" w:hAnsi="Times New Roman" w:cs="Times New Roman"/>
          <w:color w:val="000000" w:themeColor="text1"/>
          <w:sz w:val="26"/>
          <w:szCs w:val="26"/>
        </w:rPr>
        <w:t xml:space="preserve">kỹ năng mềm trong thời đại </w:t>
      </w:r>
      <w:r w:rsidR="00C56A2E">
        <w:rPr>
          <w:rFonts w:ascii="Times New Roman" w:hAnsi="Times New Roman" w:cs="Times New Roman"/>
          <w:color w:val="000000" w:themeColor="text1"/>
          <w:sz w:val="26"/>
          <w:szCs w:val="26"/>
        </w:rPr>
        <w:t>CMCN</w:t>
      </w:r>
      <w:r w:rsidR="00B674F7" w:rsidRPr="00B674F7">
        <w:rPr>
          <w:rFonts w:ascii="Times New Roman" w:hAnsi="Times New Roman" w:cs="Times New Roman"/>
          <w:color w:val="000000" w:themeColor="text1"/>
          <w:sz w:val="26"/>
          <w:szCs w:val="26"/>
        </w:rPr>
        <w:t xml:space="preserve"> 4.0</w:t>
      </w:r>
    </w:p>
    <w:tbl>
      <w:tblPr>
        <w:tblStyle w:val="TableGrid"/>
        <w:tblW w:w="0" w:type="auto"/>
        <w:tblLook w:val="04A0" w:firstRow="1" w:lastRow="0" w:firstColumn="1" w:lastColumn="0" w:noHBand="0" w:noVBand="1"/>
      </w:tblPr>
      <w:tblGrid>
        <w:gridCol w:w="675"/>
        <w:gridCol w:w="1701"/>
        <w:gridCol w:w="4116"/>
        <w:gridCol w:w="2972"/>
      </w:tblGrid>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b/>
                <w:sz w:val="20"/>
                <w:szCs w:val="20"/>
              </w:rPr>
            </w:pPr>
            <w:r w:rsidRPr="009F40EA">
              <w:rPr>
                <w:rFonts w:ascii="Times New Roman" w:eastAsia="Times New Roman" w:hAnsi="Times New Roman" w:cs="Times New Roman"/>
                <w:b/>
                <w:sz w:val="20"/>
                <w:szCs w:val="20"/>
              </w:rPr>
              <w:t>TT</w:t>
            </w:r>
          </w:p>
        </w:tc>
        <w:tc>
          <w:tcPr>
            <w:tcW w:w="1701" w:type="dxa"/>
            <w:vAlign w:val="center"/>
          </w:tcPr>
          <w:p w:rsidR="009F40EA" w:rsidRPr="009F40EA" w:rsidRDefault="009F40EA" w:rsidP="009F40EA">
            <w:pPr>
              <w:spacing w:after="120" w:line="360" w:lineRule="auto"/>
              <w:jc w:val="center"/>
              <w:rPr>
                <w:rFonts w:ascii="Times New Roman" w:eastAsia="Times New Roman" w:hAnsi="Times New Roman" w:cs="Times New Roman"/>
                <w:b/>
                <w:sz w:val="20"/>
                <w:szCs w:val="20"/>
              </w:rPr>
            </w:pPr>
            <w:r w:rsidRPr="009F40EA">
              <w:rPr>
                <w:rFonts w:ascii="Times New Roman" w:eastAsia="Times New Roman" w:hAnsi="Times New Roman" w:cs="Times New Roman"/>
                <w:b/>
                <w:sz w:val="20"/>
                <w:szCs w:val="20"/>
              </w:rPr>
              <w:t>Nghề</w:t>
            </w:r>
          </w:p>
        </w:tc>
        <w:tc>
          <w:tcPr>
            <w:tcW w:w="4116" w:type="dxa"/>
            <w:vAlign w:val="center"/>
          </w:tcPr>
          <w:p w:rsidR="009F40EA" w:rsidRPr="009F40EA" w:rsidRDefault="009F40EA" w:rsidP="009F40EA">
            <w:pPr>
              <w:spacing w:after="120" w:line="360" w:lineRule="auto"/>
              <w:jc w:val="center"/>
              <w:rPr>
                <w:rFonts w:ascii="Times New Roman" w:eastAsia="Times New Roman" w:hAnsi="Times New Roman" w:cs="Times New Roman"/>
                <w:b/>
                <w:sz w:val="20"/>
                <w:szCs w:val="20"/>
              </w:rPr>
            </w:pPr>
            <w:r w:rsidRPr="009F40EA">
              <w:rPr>
                <w:rFonts w:ascii="Times New Roman" w:eastAsia="Times New Roman" w:hAnsi="Times New Roman" w:cs="Times New Roman"/>
                <w:b/>
                <w:sz w:val="20"/>
                <w:szCs w:val="20"/>
              </w:rPr>
              <w:t>Tố chất nghề</w:t>
            </w:r>
          </w:p>
        </w:tc>
        <w:tc>
          <w:tcPr>
            <w:tcW w:w="2972" w:type="dxa"/>
            <w:vAlign w:val="center"/>
          </w:tcPr>
          <w:p w:rsidR="009F40EA" w:rsidRPr="009F40EA" w:rsidRDefault="009F40EA" w:rsidP="009F40EA">
            <w:pPr>
              <w:spacing w:after="120" w:line="360" w:lineRule="auto"/>
              <w:rPr>
                <w:rFonts w:ascii="Times New Roman" w:eastAsia="Times New Roman" w:hAnsi="Times New Roman" w:cs="Times New Roman"/>
                <w:b/>
                <w:sz w:val="20"/>
                <w:szCs w:val="20"/>
              </w:rPr>
            </w:pPr>
            <w:r w:rsidRPr="009F40EA">
              <w:rPr>
                <w:rFonts w:ascii="Times New Roman" w:eastAsia="Times New Roman" w:hAnsi="Times New Roman" w:cs="Times New Roman"/>
                <w:b/>
                <w:sz w:val="20"/>
                <w:szCs w:val="20"/>
              </w:rPr>
              <w:t xml:space="preserve">Chương trìnhkỹ năng mềm </w:t>
            </w: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1</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Quản trị kinh doanh</w:t>
            </w:r>
          </w:p>
        </w:tc>
        <w:tc>
          <w:tcPr>
            <w:tcW w:w="4116"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Có tầm nhìn, chiến lược, sáng tạo, đổi mới; có năng lực tổ chức và quản lý; tự tin, luôn tin tưởng vào khả năng và vượt qua những rủi ro</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lãnh đạo</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thiết kế và quản lý chiến lược</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đàm phán</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tổ chức công việc hiệu quả</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đặt mục tiêu/tạo động lực làm việc</w:t>
            </w: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2</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May- Thiết kế thời trang</w:t>
            </w:r>
          </w:p>
        </w:tc>
        <w:tc>
          <w:tcPr>
            <w:tcW w:w="4116"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 xml:space="preserve">Có óc sáng tạo và thực tế, tính kiên trì, biết lắng nghe </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biết lắng nghe</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tư duy sáng tạo</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giao tiếp</w:t>
            </w: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3</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Công nghệ thông tin</w:t>
            </w:r>
          </w:p>
        </w:tc>
        <w:tc>
          <w:tcPr>
            <w:tcW w:w="4116"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Kiên trì, nhẫn nại; khả năng làm việc nhóm; tính cẩn thận, chính xác trong công việc; khả năng làm việc dưới áp lực lớn</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làm việc nhóm</w:t>
            </w:r>
          </w:p>
          <w:p w:rsidR="009F40EA" w:rsidRPr="009F40EA" w:rsidRDefault="009F40EA" w:rsidP="009F40EA">
            <w:pPr>
              <w:spacing w:after="120" w:line="360" w:lineRule="auto"/>
              <w:jc w:val="both"/>
              <w:rPr>
                <w:rFonts w:ascii="Times New Roman" w:eastAsia="Times New Roman" w:hAnsi="Times New Roman" w:cs="Times New Roman"/>
                <w:sz w:val="20"/>
                <w:szCs w:val="20"/>
              </w:rPr>
            </w:pP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4</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Nghề Sư phạm</w:t>
            </w:r>
          </w:p>
        </w:tc>
        <w:tc>
          <w:tcPr>
            <w:tcW w:w="4116"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Giàu tình yêu thương, đặc biệt yêu lớp người trẻ; thích giúp người khác hiểu mình; biết cách truyền đạt; biết tạo không khí thoải mái, dễ chịu; giàu lòng bao dung, độ lượng</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trình bày</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thuyết phục</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giao tiếp</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giải quyết vấn đề</w:t>
            </w: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5</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Hướng dẫn viên du lịch</w:t>
            </w:r>
          </w:p>
        </w:tc>
        <w:tc>
          <w:tcPr>
            <w:tcW w:w="4116"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 Diễn đạt lưu loát, gọn ghẽ.Giọng nói nhẹ nhàng, dễ nghe; biết tổ chức công việc; nhanh nhẹn, năng động, tự tin</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tổ chức công việc</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giao tiếp</w:t>
            </w:r>
          </w:p>
          <w:p w:rsidR="009F40EA" w:rsidRPr="009F40EA" w:rsidRDefault="009F40EA" w:rsidP="009F40EA">
            <w:pPr>
              <w:spacing w:after="120" w:line="360" w:lineRule="auto"/>
              <w:jc w:val="both"/>
              <w:rPr>
                <w:rFonts w:ascii="Times New Roman" w:eastAsia="Times New Roman" w:hAnsi="Times New Roman" w:cs="Times New Roman"/>
                <w:sz w:val="20"/>
                <w:szCs w:val="20"/>
              </w:rPr>
            </w:pP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6</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Nghề quảng cáo</w:t>
            </w:r>
          </w:p>
        </w:tc>
        <w:tc>
          <w:tcPr>
            <w:tcW w:w="4116"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Tính sáng tạo, óc tưởng tượng cực kỳ phong phú; năng lực sáng tác và truyền tải thông điệp; tư duy phân tích, năng lực tổ chức và tính toán; kỹ năng giao tiếp; tính kiên trì, cầu thị; hài hước, lãng mạn, tự tin</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tư duy sáng tạo</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giao tiếp</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tổ chức công việc hiệu quả</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lastRenderedPageBreak/>
              <w:t>Kỹ năng tính toán</w:t>
            </w:r>
          </w:p>
        </w:tc>
      </w:tr>
      <w:tr w:rsidR="009F40EA" w:rsidRPr="009F40EA" w:rsidTr="005457BC">
        <w:tc>
          <w:tcPr>
            <w:tcW w:w="675" w:type="dxa"/>
            <w:vAlign w:val="center"/>
          </w:tcPr>
          <w:p w:rsidR="009F40EA" w:rsidRPr="009F40EA" w:rsidRDefault="009F40EA" w:rsidP="009F40EA">
            <w:pPr>
              <w:spacing w:after="120" w:line="360" w:lineRule="auto"/>
              <w:jc w:val="center"/>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lastRenderedPageBreak/>
              <w:t>7</w:t>
            </w:r>
          </w:p>
        </w:tc>
        <w:tc>
          <w:tcPr>
            <w:tcW w:w="1701" w:type="dxa"/>
            <w:vAlign w:val="center"/>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Nghề y</w:t>
            </w:r>
          </w:p>
        </w:tc>
        <w:tc>
          <w:tcPr>
            <w:tcW w:w="4116"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Kiên trì, nhẫn nại; can đảm; cẩn thận, tỉ mỉ, trung thực với công việc; biết tạo sự tin cậy, cảm thông chia sẻ với bệnh nhân; khả năng phán đoán tốt, nhạy bén.</w:t>
            </w:r>
          </w:p>
        </w:tc>
        <w:tc>
          <w:tcPr>
            <w:tcW w:w="2972" w:type="dxa"/>
          </w:tcPr>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giao tiếp</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thuyết phục</w:t>
            </w:r>
          </w:p>
          <w:p w:rsidR="009F40EA" w:rsidRPr="009F40EA" w:rsidRDefault="009F40EA" w:rsidP="009F40EA">
            <w:pPr>
              <w:spacing w:after="120" w:line="360" w:lineRule="auto"/>
              <w:jc w:val="both"/>
              <w:rPr>
                <w:rFonts w:ascii="Times New Roman" w:eastAsia="Times New Roman" w:hAnsi="Times New Roman" w:cs="Times New Roman"/>
                <w:sz w:val="20"/>
                <w:szCs w:val="20"/>
              </w:rPr>
            </w:pPr>
            <w:r w:rsidRPr="009F40EA">
              <w:rPr>
                <w:rFonts w:ascii="Times New Roman" w:eastAsia="Times New Roman" w:hAnsi="Times New Roman" w:cs="Times New Roman"/>
                <w:sz w:val="20"/>
                <w:szCs w:val="20"/>
              </w:rPr>
              <w:t>Kỹ năng lắng nghe</w:t>
            </w:r>
          </w:p>
        </w:tc>
      </w:tr>
    </w:tbl>
    <w:p w:rsidR="009F40EA" w:rsidRDefault="009F40EA" w:rsidP="00F94A13">
      <w:pPr>
        <w:spacing w:before="60" w:after="0" w:line="264" w:lineRule="auto"/>
        <w:ind w:firstLine="426"/>
        <w:jc w:val="both"/>
        <w:rPr>
          <w:rFonts w:ascii="Times New Roman" w:hAnsi="Times New Roman" w:cs="Times New Roman"/>
          <w:color w:val="000000" w:themeColor="text1"/>
          <w:sz w:val="26"/>
          <w:szCs w:val="26"/>
        </w:rPr>
      </w:pPr>
    </w:p>
    <w:p w:rsidR="009F40EA" w:rsidRDefault="009F40EA" w:rsidP="00F94A13">
      <w:pPr>
        <w:spacing w:before="60" w:after="0" w:line="264" w:lineRule="auto"/>
        <w:ind w:firstLine="426"/>
        <w:jc w:val="both"/>
        <w:rPr>
          <w:rFonts w:ascii="Times New Roman" w:hAnsi="Times New Roman" w:cs="Times New Roman"/>
          <w:color w:val="000000" w:themeColor="text1"/>
          <w:sz w:val="26"/>
          <w:szCs w:val="26"/>
        </w:rPr>
      </w:pPr>
    </w:p>
    <w:p w:rsidR="009F40EA" w:rsidRDefault="009F40EA" w:rsidP="00F94A13">
      <w:pPr>
        <w:spacing w:before="60" w:after="0" w:line="264" w:lineRule="auto"/>
        <w:ind w:firstLine="426"/>
        <w:jc w:val="both"/>
        <w:rPr>
          <w:rFonts w:ascii="Times New Roman" w:hAnsi="Times New Roman" w:cs="Times New Roman"/>
          <w:color w:val="000000" w:themeColor="text1"/>
          <w:sz w:val="26"/>
          <w:szCs w:val="26"/>
        </w:rPr>
      </w:pPr>
    </w:p>
    <w:tbl>
      <w:tblPr>
        <w:tblStyle w:val="TableGrid"/>
        <w:tblW w:w="9747" w:type="dxa"/>
        <w:tblLayout w:type="fixed"/>
        <w:tblLook w:val="04A0" w:firstRow="1" w:lastRow="0" w:firstColumn="1" w:lastColumn="0" w:noHBand="0" w:noVBand="1"/>
      </w:tblPr>
      <w:tblGrid>
        <w:gridCol w:w="571"/>
        <w:gridCol w:w="2008"/>
        <w:gridCol w:w="7168"/>
      </w:tblGrid>
      <w:tr w:rsidR="000B2597" w:rsidRPr="00B674F7" w:rsidTr="00AB201D">
        <w:trPr>
          <w:tblHeader/>
        </w:trPr>
        <w:tc>
          <w:tcPr>
            <w:tcW w:w="565" w:type="dxa"/>
          </w:tcPr>
          <w:p w:rsidR="000B2597" w:rsidRPr="00B674F7" w:rsidRDefault="000B2597" w:rsidP="000D20C2">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TT</w:t>
            </w:r>
          </w:p>
        </w:tc>
        <w:tc>
          <w:tcPr>
            <w:tcW w:w="1985"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Trách nhiệm</w:t>
            </w:r>
          </w:p>
        </w:tc>
        <w:tc>
          <w:tcPr>
            <w:tcW w:w="7087"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Nội dung công việc</w:t>
            </w:r>
          </w:p>
        </w:tc>
      </w:tr>
      <w:tr w:rsidR="000B2597" w:rsidTr="00AB201D">
        <w:tc>
          <w:tcPr>
            <w:tcW w:w="565" w:type="dxa"/>
          </w:tcPr>
          <w:p w:rsidR="000B2597" w:rsidRDefault="00813BDF"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p>
        </w:tc>
        <w:tc>
          <w:tcPr>
            <w:tcW w:w="1985" w:type="dxa"/>
          </w:tcPr>
          <w:p w:rsidR="0013092F" w:rsidRDefault="00F0575D"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0B2597">
              <w:rPr>
                <w:rFonts w:ascii="Times New Roman" w:hAnsi="Times New Roman" w:cs="Times New Roman"/>
                <w:color w:val="000000" w:themeColor="text1"/>
                <w:sz w:val="26"/>
                <w:szCs w:val="26"/>
              </w:rPr>
              <w:t>Khoa</w:t>
            </w:r>
          </w:p>
          <w:p w:rsidR="0013092F" w:rsidRDefault="001B64D7" w:rsidP="00813BDF">
            <w:pPr>
              <w:spacing w:before="60" w:line="264"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13092F">
              <w:rPr>
                <w:rFonts w:ascii="Times New Roman" w:hAnsi="Times New Roman" w:cs="Times New Roman"/>
                <w:color w:val="000000" w:themeColor="text1"/>
                <w:sz w:val="26"/>
                <w:szCs w:val="26"/>
              </w:rPr>
              <w:t>Phòng chức năng</w:t>
            </w:r>
          </w:p>
          <w:p w:rsidR="000B2597" w:rsidRDefault="0013092F"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tc>
        <w:tc>
          <w:tcPr>
            <w:tcW w:w="7087"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khoa, phòng chức năng đề xuất danh sách các thành viên trong Ban chuyên trách xây dựng CTĐT,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CTĐT, Ban nghiệm thu CTĐT </w:t>
            </w:r>
            <w:r w:rsidR="0081236E">
              <w:rPr>
                <w:rFonts w:ascii="Times New Roman" w:hAnsi="Times New Roman" w:cs="Times New Roman"/>
                <w:color w:val="000000" w:themeColor="text1"/>
                <w:sz w:val="26"/>
                <w:szCs w:val="26"/>
              </w:rPr>
              <w:t>trình</w:t>
            </w:r>
            <w:r>
              <w:rPr>
                <w:rFonts w:ascii="Times New Roman" w:hAnsi="Times New Roman" w:cs="Times New Roman"/>
                <w:color w:val="000000" w:themeColor="text1"/>
                <w:sz w:val="26"/>
                <w:szCs w:val="26"/>
              </w:rPr>
              <w:t xml:space="preserve"> BGH xem xét, quyết định và lên kế hoạch thực hiện các công việc sau:</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436E3C">
              <w:rPr>
                <w:rFonts w:ascii="Times New Roman" w:hAnsi="Times New Roman" w:cs="Times New Roman"/>
                <w:color w:val="000000" w:themeColor="text1"/>
                <w:sz w:val="26"/>
                <w:szCs w:val="26"/>
              </w:rPr>
              <w:t xml:space="preserve">Bước 1: </w:t>
            </w:r>
            <w:r w:rsidRPr="0081236E">
              <w:rPr>
                <w:rFonts w:ascii="Times New Roman" w:hAnsi="Times New Roman" w:cs="Times New Roman"/>
                <w:i/>
                <w:color w:val="000000" w:themeColor="text1"/>
                <w:sz w:val="26"/>
                <w:szCs w:val="26"/>
              </w:rPr>
              <w:t>Chẩn đoán nhu cầu xã hội (nghề nghiệp, thị trường việ</w:t>
            </w:r>
            <w:r w:rsidR="0081236E">
              <w:rPr>
                <w:rFonts w:ascii="Times New Roman" w:hAnsi="Times New Roman" w:cs="Times New Roman"/>
                <w:i/>
                <w:color w:val="000000" w:themeColor="text1"/>
                <w:sz w:val="26"/>
                <w:szCs w:val="26"/>
              </w:rPr>
              <w:t>c làm):</w:t>
            </w:r>
            <w:r>
              <w:rPr>
                <w:rFonts w:ascii="Times New Roman" w:hAnsi="Times New Roman" w:cs="Times New Roman"/>
                <w:color w:val="000000" w:themeColor="text1"/>
                <w:sz w:val="26"/>
                <w:szCs w:val="26"/>
              </w:rPr>
              <w:t xml:space="preserve">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Ban </w:t>
            </w:r>
            <w:r w:rsidR="00211860">
              <w:rPr>
                <w:rFonts w:ascii="Times New Roman" w:hAnsi="Times New Roman" w:cs="Times New Roman"/>
                <w:color w:val="000000" w:themeColor="text1"/>
                <w:sz w:val="26"/>
                <w:szCs w:val="26"/>
              </w:rPr>
              <w:t>n</w:t>
            </w:r>
            <w:r w:rsidR="00725045">
              <w:rPr>
                <w:rFonts w:ascii="Times New Roman" w:hAnsi="Times New Roman" w:cs="Times New Roman"/>
                <w:color w:val="000000" w:themeColor="text1"/>
                <w:sz w:val="26"/>
                <w:szCs w:val="26"/>
              </w:rPr>
              <w:t>ghiệm thu</w:t>
            </w:r>
            <w:r w:rsidRPr="00436E3C">
              <w:rPr>
                <w:rFonts w:ascii="Times New Roman" w:hAnsi="Times New Roman" w:cs="Times New Roman"/>
                <w:color w:val="000000" w:themeColor="text1"/>
                <w:sz w:val="26"/>
                <w:szCs w:val="26"/>
              </w:rPr>
              <w:t> </w:t>
            </w:r>
            <w:r w:rsidR="00725045">
              <w:rPr>
                <w:rFonts w:ascii="Times New Roman" w:hAnsi="Times New Roman" w:cs="Times New Roman"/>
                <w:color w:val="000000" w:themeColor="text1"/>
                <w:sz w:val="26"/>
                <w:szCs w:val="26"/>
              </w:rPr>
              <w:t>CTĐT</w:t>
            </w:r>
            <w:r>
              <w:rPr>
                <w:rFonts w:ascii="Times New Roman" w:hAnsi="Times New Roman" w:cs="Times New Roman"/>
                <w:color w:val="000000" w:themeColor="text1"/>
                <w:sz w:val="26"/>
                <w:szCs w:val="26"/>
              </w:rPr>
              <w:t xml:space="preserve"> bắt đầu bằng việc xác định nhu cầu, xã hộ</w:t>
            </w:r>
            <w:r w:rsidR="0081236E">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nhà trường, sinh viên và nội dung môn học mà CTĐT dự kiến sẽ xây dựng</w:t>
            </w:r>
            <w:r w:rsidR="0021479C">
              <w:rPr>
                <w:rFonts w:ascii="Times New Roman" w:hAnsi="Times New Roman" w:cs="Times New Roman"/>
                <w:color w:val="000000" w:themeColor="text1"/>
                <w:sz w:val="26"/>
                <w:szCs w:val="26"/>
              </w:rPr>
              <w:t xml:space="preserve"> theo Danh mục mã ngành cấp IV trình độ cao đẳng, trung cấp</w:t>
            </w:r>
            <w:r>
              <w:rPr>
                <w:rFonts w:ascii="Times New Roman" w:hAnsi="Times New Roman" w:cs="Times New Roman"/>
                <w:color w:val="000000" w:themeColor="text1"/>
                <w:sz w:val="26"/>
                <w:szCs w:val="26"/>
              </w:rPr>
              <w:t>.</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2: </w:t>
            </w:r>
            <w:r w:rsidRPr="0081236E">
              <w:rPr>
                <w:rFonts w:ascii="Times New Roman" w:hAnsi="Times New Roman" w:cs="Times New Roman"/>
                <w:i/>
                <w:color w:val="000000" w:themeColor="text1"/>
                <w:sz w:val="26"/>
                <w:szCs w:val="26"/>
              </w:rPr>
              <w:t>Phân tích nhu cầu của người học:</w:t>
            </w:r>
            <w:r>
              <w:rPr>
                <w:rFonts w:ascii="Times New Roman" w:hAnsi="Times New Roman" w:cs="Times New Roman"/>
                <w:color w:val="000000" w:themeColor="text1"/>
                <w:sz w:val="26"/>
                <w:szCs w:val="26"/>
              </w:rPr>
              <w:t xml:space="preserve"> Hiểu biết nhu cầu; đối tượng hướng tới là ai; nhu cầu của đối tượng đó là gì</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985"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p w:rsidR="004B0C5C" w:rsidRDefault="004B0C5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tc>
        <w:tc>
          <w:tcPr>
            <w:tcW w:w="7087"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Soạn thảo Quyết định thành lập các Ban, Hội đồng liên quan về xây dựng CTĐT trình BGH phê duyệt thực hiện theo các nhiệ</w:t>
            </w:r>
            <w:r w:rsidR="004B0C5C">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rPr>
              <w:t xml:space="preserve"> vụ phân công:</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Gửi các tài liệu, văn bản, quy định li</w:t>
            </w:r>
            <w:r w:rsidR="004151B3">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quan đến các Ban, Hội đồng xây dựng CTĐT (cấu trúc CTĐT, mẫu khung CTĐT…..)</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4B0C5C">
              <w:rPr>
                <w:rFonts w:ascii="Times New Roman" w:hAnsi="Times New Roman" w:cs="Times New Roman"/>
                <w:color w:val="000000" w:themeColor="text1"/>
                <w:sz w:val="26"/>
                <w:szCs w:val="26"/>
              </w:rPr>
              <w:t>Tiến hành các công việc liên quan đến việc xây dựng, biên soạn CTĐT theo hướng dẫn (trong quá trình xây d</w:t>
            </w:r>
            <w:r w:rsidR="004151B3">
              <w:rPr>
                <w:rFonts w:ascii="Times New Roman" w:hAnsi="Times New Roman" w:cs="Times New Roman"/>
                <w:color w:val="000000" w:themeColor="text1"/>
                <w:sz w:val="26"/>
                <w:szCs w:val="26"/>
              </w:rPr>
              <w:t>ự</w:t>
            </w:r>
            <w:r w:rsidR="004B0C5C">
              <w:rPr>
                <w:rFonts w:ascii="Times New Roman" w:hAnsi="Times New Roman" w:cs="Times New Roman"/>
                <w:color w:val="000000" w:themeColor="text1"/>
                <w:sz w:val="26"/>
                <w:szCs w:val="26"/>
              </w:rPr>
              <w:t>ng, biên soạn có nghiên cứu CTĐT của các trường cao đẳng, đại học trong và ngoài nước, đặc biệt nghiên cứu sâu về các kỹ năng mềm cần thiết cho sinh viên) theo kế hoạch, tiến độ thực hiện yêu cầu:</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3: </w:t>
            </w:r>
            <w:r w:rsidRPr="002C76BA">
              <w:rPr>
                <w:rFonts w:ascii="Times New Roman" w:hAnsi="Times New Roman" w:cs="Times New Roman"/>
                <w:i/>
                <w:color w:val="000000" w:themeColor="text1"/>
                <w:sz w:val="26"/>
                <w:szCs w:val="26"/>
              </w:rPr>
              <w:t>Hình thành mục đích:</w:t>
            </w:r>
            <w:r>
              <w:rPr>
                <w:rFonts w:ascii="Times New Roman" w:hAnsi="Times New Roman" w:cs="Times New Roman"/>
                <w:color w:val="000000" w:themeColor="text1"/>
                <w:sz w:val="26"/>
                <w:szCs w:val="26"/>
              </w:rPr>
              <w:t xml:space="preserve"> Sau khi nhu cầu đã được chẩn đoán và được xác định </w:t>
            </w:r>
            <w:r w:rsidR="00136293">
              <w:rPr>
                <w:rFonts w:ascii="Times New Roman" w:hAnsi="Times New Roman" w:cs="Times New Roman"/>
                <w:color w:val="000000" w:themeColor="text1"/>
                <w:sz w:val="26"/>
                <w:szCs w:val="26"/>
              </w:rPr>
              <w:t>Ban biên soạn, Ban nghi</w:t>
            </w:r>
            <w:r w:rsidR="00671625">
              <w:rPr>
                <w:rFonts w:ascii="Times New Roman" w:hAnsi="Times New Roman" w:cs="Times New Roman"/>
                <w:color w:val="000000" w:themeColor="text1"/>
                <w:sz w:val="26"/>
                <w:szCs w:val="26"/>
              </w:rPr>
              <w:t>ệm thu</w:t>
            </w:r>
            <w:r w:rsidR="0021186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những mục tiêu cần đạt được.</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4: </w:t>
            </w:r>
            <w:r w:rsidRPr="002C76BA">
              <w:rPr>
                <w:rFonts w:ascii="Times New Roman" w:hAnsi="Times New Roman" w:cs="Times New Roman"/>
                <w:i/>
                <w:color w:val="000000" w:themeColor="text1"/>
                <w:sz w:val="26"/>
                <w:szCs w:val="26"/>
              </w:rPr>
              <w:t>Lựa chọn nội dun</w:t>
            </w:r>
            <w:r>
              <w:rPr>
                <w:rFonts w:ascii="Times New Roman" w:hAnsi="Times New Roman" w:cs="Times New Roman"/>
                <w:color w:val="000000" w:themeColor="text1"/>
                <w:sz w:val="26"/>
                <w:szCs w:val="26"/>
              </w:rPr>
              <w:t>g (hệ thống các môn học): Nhóm chuyên gia và người sử dụng chọn nội dung CTĐT nhất quán với những mục tiêu đã xác định.</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w:t>
            </w:r>
          </w:p>
        </w:tc>
        <w:tc>
          <w:tcPr>
            <w:tcW w:w="1985" w:type="dxa"/>
          </w:tcPr>
          <w:p w:rsidR="000B2597"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tc>
        <w:tc>
          <w:tcPr>
            <w:tcW w:w="7087" w:type="dxa"/>
          </w:tcPr>
          <w:p w:rsidR="000B2597" w:rsidRDefault="0047591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các công việc phản biện, nghi</w:t>
            </w:r>
            <w:r w:rsidR="00D508F0">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m thu CTĐT (trong quá trình biên soạn CTĐT có tham gia ý kiến, phản biện và đóng góp của các chuyên gia </w:t>
            </w:r>
            <w:r w:rsidR="00AC2EA3">
              <w:rPr>
                <w:rFonts w:ascii="Times New Roman" w:hAnsi="Times New Roman" w:cs="Times New Roman"/>
                <w:color w:val="000000" w:themeColor="text1"/>
                <w:sz w:val="26"/>
                <w:szCs w:val="26"/>
              </w:rPr>
              <w:t>thuộc</w:t>
            </w:r>
            <w:r>
              <w:rPr>
                <w:rFonts w:ascii="Times New Roman" w:hAnsi="Times New Roman" w:cs="Times New Roman"/>
                <w:color w:val="000000" w:themeColor="text1"/>
                <w:sz w:val="26"/>
                <w:szCs w:val="26"/>
              </w:rPr>
              <w:t xml:space="preserve"> lĩnh vực ngành nghề trong và ngoài nước, nhận ý kiến đóng góp, phản hồi và gửi CTĐT đã tích góp đầy đủ các ý kiến của chuyên gia</w:t>
            </w:r>
          </w:p>
          <w:p w:rsidR="00D508F0" w:rsidRDefault="00D508F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2. Tiến hành thẩm định, kiểm tra đúng theo yêu cầu của luật đị</w:t>
            </w:r>
            <w:r w:rsidR="00B37666">
              <w:rPr>
                <w:rFonts w:ascii="Times New Roman" w:hAnsi="Times New Roman" w:cs="Times New Roman"/>
                <w:color w:val="000000" w:themeColor="text1"/>
                <w:sz w:val="26"/>
                <w:szCs w:val="26"/>
              </w:rPr>
              <w:t>nh như sau:</w:t>
            </w:r>
          </w:p>
          <w:p w:rsidR="00B37666" w:rsidRDefault="00B3766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Cấu trúc nội dung CTĐT nhằm xác định trong mức nào và trong trình tự bố trí các môn học.</w:t>
            </w:r>
            <w:r>
              <w:rPr>
                <w:rFonts w:ascii="Times New Roman" w:hAnsi="Times New Roman" w:cs="Times New Roman"/>
                <w:color w:val="000000" w:themeColor="text1"/>
                <w:sz w:val="26"/>
                <w:szCs w:val="26"/>
              </w:rPr>
              <w:t xml:space="preserve"> Đặc biệt của người học</w:t>
            </w:r>
            <w:r w:rsidR="00AC59DE">
              <w:rPr>
                <w:rFonts w:ascii="Times New Roman" w:hAnsi="Times New Roman" w:cs="Times New Roman"/>
                <w:color w:val="000000" w:themeColor="text1"/>
                <w:sz w:val="26"/>
                <w:szCs w:val="26"/>
              </w:rPr>
              <w:t xml:space="preserve"> (lứa tuổi, thái độ với học tập) và trình độ của sinh viên là những nhân tố cần được quan tâm. Phương pháp và chiến lược dạy và học cần được xác định bởi người lập kế hoạch CTĐT.</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6</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Tổ chức các hoạt động dạy học, quả</w:t>
            </w:r>
            <w:r w:rsidR="00DA70D2" w:rsidRPr="00BB659E">
              <w:rPr>
                <w:rFonts w:ascii="Times New Roman" w:hAnsi="Times New Roman" w:cs="Times New Roman"/>
                <w:i/>
                <w:color w:val="000000" w:themeColor="text1"/>
                <w:sz w:val="26"/>
                <w:szCs w:val="26"/>
              </w:rPr>
              <w:t>n lý quá</w:t>
            </w:r>
            <w:r w:rsidRPr="00BB659E">
              <w:rPr>
                <w:rFonts w:ascii="Times New Roman" w:hAnsi="Times New Roman" w:cs="Times New Roman"/>
                <w:i/>
                <w:color w:val="000000" w:themeColor="text1"/>
                <w:sz w:val="26"/>
                <w:szCs w:val="26"/>
              </w:rPr>
              <w:t xml:space="preserve"> trình đào tạo:</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0F6D9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CTĐT </w:t>
            </w:r>
            <w:r w:rsidR="00DA70D2">
              <w:rPr>
                <w:rFonts w:ascii="Times New Roman" w:hAnsi="Times New Roman" w:cs="Times New Roman"/>
                <w:color w:val="000000" w:themeColor="text1"/>
                <w:sz w:val="26"/>
                <w:szCs w:val="26"/>
              </w:rPr>
              <w:t xml:space="preserve">phải </w:t>
            </w:r>
            <w:r>
              <w:rPr>
                <w:rFonts w:ascii="Times New Roman" w:hAnsi="Times New Roman" w:cs="Times New Roman"/>
                <w:color w:val="000000" w:themeColor="text1"/>
                <w:sz w:val="26"/>
                <w:szCs w:val="26"/>
              </w:rPr>
              <w:t>kết hợp những hoạt động dạy học, sự phối hợp và trình tự thực hiện.</w:t>
            </w:r>
          </w:p>
          <w:p w:rsidR="00B37666" w:rsidRDefault="00AC59DE" w:rsidP="00AB1410">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DA70D2">
              <w:rPr>
                <w:rFonts w:ascii="Times New Roman" w:hAnsi="Times New Roman" w:cs="Times New Roman"/>
                <w:color w:val="000000" w:themeColor="text1"/>
                <w:sz w:val="26"/>
                <w:szCs w:val="26"/>
              </w:rPr>
              <w:t>c 7</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Xác định tiêu chí đánh giá, phương thức và phương tiện đánh giá:</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AB141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một số kỹ thuậ</w:t>
            </w:r>
            <w:r w:rsidR="00CC184C">
              <w:rPr>
                <w:rFonts w:ascii="Times New Roman" w:hAnsi="Times New Roman" w:cs="Times New Roman"/>
                <w:color w:val="000000" w:themeColor="text1"/>
                <w:sz w:val="26"/>
                <w:szCs w:val="26"/>
              </w:rPr>
              <w:t>t, phương tiện thích hợp để đánh giá thành tích của sinh viên và xác định mục tiêu của CTĐT đạt hay không.</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4</w:t>
            </w:r>
          </w:p>
        </w:tc>
        <w:tc>
          <w:tcPr>
            <w:tcW w:w="1985" w:type="dxa"/>
          </w:tcPr>
          <w:p w:rsidR="000B2597"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p w:rsidR="0054737B"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B1410" w:rsidRDefault="00AB141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tc>
        <w:tc>
          <w:tcPr>
            <w:tcW w:w="7087" w:type="dxa"/>
          </w:tcPr>
          <w:p w:rsidR="000B2597" w:rsidRDefault="00E1328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chỉnh sửa nội dung CTĐT theo ý kiến của Hội đồng nghiệm thu, hoàn thiện CTĐT và gửi bảng chính thức về Ban chuyên trách xây dựng CTĐT để trình BGH phê duyệt áp dụng chính thức và công bố</w:t>
            </w:r>
            <w:r w:rsidR="00792FB9">
              <w:rPr>
                <w:rFonts w:ascii="Times New Roman" w:hAnsi="Times New Roman" w:cs="Times New Roman"/>
                <w:color w:val="000000" w:themeColor="text1"/>
                <w:sz w:val="26"/>
                <w:szCs w:val="26"/>
              </w:rPr>
              <w:t>:</w:t>
            </w:r>
          </w:p>
          <w:p w:rsidR="00093B6F" w:rsidRDefault="00093B6F"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8</w:t>
            </w:r>
            <w:r w:rsidR="005D7E6B">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Tập hợp các quyển khung CTĐT</w:t>
            </w:r>
            <w:r>
              <w:rPr>
                <w:rFonts w:ascii="Times New Roman" w:hAnsi="Times New Roman" w:cs="Times New Roman"/>
                <w:color w:val="000000" w:themeColor="text1"/>
                <w:sz w:val="26"/>
                <w:szCs w:val="26"/>
              </w:rPr>
              <w:t xml:space="preserve"> </w:t>
            </w:r>
            <w:r w:rsidRPr="000626E2">
              <w:rPr>
                <w:rFonts w:ascii="Times New Roman" w:hAnsi="Times New Roman" w:cs="Times New Roman"/>
                <w:i/>
                <w:color w:val="000000" w:themeColor="text1"/>
                <w:sz w:val="26"/>
                <w:szCs w:val="26"/>
              </w:rPr>
              <w:t>và trình BGH ký duyệt</w:t>
            </w:r>
            <w:r>
              <w:rPr>
                <w:rFonts w:ascii="Times New Roman" w:hAnsi="Times New Roman" w:cs="Times New Roman"/>
                <w:color w:val="000000" w:themeColor="text1"/>
                <w:sz w:val="26"/>
                <w:szCs w:val="26"/>
              </w:rPr>
              <w:t xml:space="preserve"> để công bố ban hành và thí điểm.</w:t>
            </w:r>
          </w:p>
          <w:p w:rsidR="00792FB9" w:rsidRDefault="00792FB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Triển khai thí điểm</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 xml:space="preserve">hí điểm </w:t>
            </w:r>
            <w:r w:rsidR="00C25369">
              <w:rPr>
                <w:rFonts w:ascii="Times New Roman" w:hAnsi="Times New Roman" w:cs="Times New Roman"/>
                <w:color w:val="000000" w:themeColor="text1"/>
                <w:sz w:val="26"/>
                <w:szCs w:val="26"/>
              </w:rPr>
              <w:t>đ</w:t>
            </w:r>
            <w:r w:rsidR="004D7B6C">
              <w:rPr>
                <w:rFonts w:ascii="Times New Roman" w:hAnsi="Times New Roman" w:cs="Times New Roman"/>
                <w:color w:val="000000" w:themeColor="text1"/>
                <w:sz w:val="26"/>
                <w:szCs w:val="26"/>
              </w:rPr>
              <w:t>ư</w:t>
            </w:r>
            <w:r w:rsidR="00C25369">
              <w:rPr>
                <w:rFonts w:ascii="Times New Roman" w:hAnsi="Times New Roman" w:cs="Times New Roman"/>
                <w:color w:val="000000" w:themeColor="text1"/>
                <w:sz w:val="26"/>
                <w:szCs w:val="26"/>
              </w:rPr>
              <w:t xml:space="preserve">ợc tiến hành theo các nhóm đối tượng </w:t>
            </w:r>
            <w:r w:rsidR="00165A7A">
              <w:rPr>
                <w:rFonts w:ascii="Times New Roman" w:hAnsi="Times New Roman" w:cs="Times New Roman"/>
                <w:color w:val="000000" w:themeColor="text1"/>
                <w:sz w:val="26"/>
                <w:szCs w:val="26"/>
              </w:rPr>
              <w:t xml:space="preserve">ngành nghề </w:t>
            </w:r>
            <w:r w:rsidR="00C25369">
              <w:rPr>
                <w:rFonts w:ascii="Times New Roman" w:hAnsi="Times New Roman" w:cs="Times New Roman"/>
                <w:color w:val="000000" w:themeColor="text1"/>
                <w:sz w:val="26"/>
                <w:szCs w:val="26"/>
              </w:rPr>
              <w:t>khác nhau</w:t>
            </w:r>
            <w:r w:rsidR="008E5125">
              <w:rPr>
                <w:rFonts w:ascii="Times New Roman" w:hAnsi="Times New Roman" w:cs="Times New Roman"/>
                <w:color w:val="000000" w:themeColor="text1"/>
                <w:sz w:val="26"/>
                <w:szCs w:val="26"/>
              </w:rPr>
              <w: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10</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Hiệu chỉnh và thống nhất</w:t>
            </w:r>
            <w:r w:rsidR="005D7E6B">
              <w:rPr>
                <w:rFonts w:ascii="Times New Roman" w:hAnsi="Times New Roman" w:cs="Times New Roman"/>
                <w:i/>
                <w:color w:val="000000" w:themeColor="text1"/>
                <w:sz w:val="26"/>
                <w:szCs w:val="26"/>
              </w:rPr>
              <w:t xml:space="preserve">, </w:t>
            </w:r>
            <w:r w:rsidR="005D7E6B" w:rsidRP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iều chỉnh trên cơ sở của số liệu thí điểm nhằm xác định sự biến động về nhu cầu và khả năng, nguồn lực và thực tế sư phạm sao cho CTĐT có thể thích ứng quá trình đào tạo.</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4D7B6C">
              <w:rPr>
                <w:rFonts w:ascii="Times New Roman" w:hAnsi="Times New Roman" w:cs="Times New Roman"/>
                <w:color w:val="000000" w:themeColor="text1"/>
                <w:sz w:val="26"/>
                <w:szCs w:val="26"/>
              </w:rPr>
              <w:t>c 1</w:t>
            </w:r>
            <w:r w:rsidR="00093B6F">
              <w:rPr>
                <w:rFonts w:ascii="Times New Roman" w:hAnsi="Times New Roman" w:cs="Times New Roman"/>
                <w:color w:val="000000" w:themeColor="text1"/>
                <w:sz w:val="26"/>
                <w:szCs w:val="26"/>
              </w:rPr>
              <w:t>1</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Thông qua CTĐT</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ược thực hiện bởi giảng viên, H</w:t>
            </w:r>
            <w:r w:rsidR="004D7B6C">
              <w:rPr>
                <w:rFonts w:ascii="Times New Roman" w:hAnsi="Times New Roman" w:cs="Times New Roman"/>
                <w:color w:val="000000" w:themeColor="text1"/>
                <w:sz w:val="26"/>
                <w:szCs w:val="26"/>
              </w:rPr>
              <w:t>ội đồng khoa học</w:t>
            </w:r>
            <w:r>
              <w:rPr>
                <w:rFonts w:ascii="Times New Roman" w:hAnsi="Times New Roman" w:cs="Times New Roman"/>
                <w:color w:val="000000" w:themeColor="text1"/>
                <w:sz w:val="26"/>
                <w:szCs w:val="26"/>
              </w:rPr>
              <w:t xml:space="preserve"> dựa trên cơ sở đánh giá mức độ thích hợp CTĐT.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Áp dụng CTĐT đã được thông qua</w:t>
            </w:r>
            <w:r w:rsidR="005D7E6B">
              <w:rPr>
                <w:rFonts w:ascii="Times New Roman" w:hAnsi="Times New Roman" w:cs="Times New Roman"/>
                <w:i/>
                <w:color w:val="000000" w:themeColor="text1"/>
                <w:sz w:val="26"/>
                <w:szCs w:val="26"/>
              </w:rPr>
              <w:t>,</w:t>
            </w:r>
            <w:r w:rsidR="00DE674E">
              <w:rPr>
                <w:rFonts w:ascii="Times New Roman" w:hAnsi="Times New Roman" w:cs="Times New Roman"/>
                <w:color w:val="000000" w:themeColor="text1"/>
                <w:sz w:val="26"/>
                <w:szCs w:val="26"/>
              </w:rPr>
              <w:t xml:space="preserve"> </w:t>
            </w:r>
            <w:r w:rsidR="005D7E6B">
              <w:rPr>
                <w:rFonts w:ascii="Times New Roman" w:hAnsi="Times New Roman" w:cs="Times New Roman"/>
                <w:color w:val="000000" w:themeColor="text1"/>
                <w:sz w:val="26"/>
                <w:szCs w:val="26"/>
              </w:rPr>
              <w:t>t</w:t>
            </w:r>
            <w:r w:rsidR="00DE674E">
              <w:rPr>
                <w:rFonts w:ascii="Times New Roman" w:hAnsi="Times New Roman" w:cs="Times New Roman"/>
                <w:color w:val="000000" w:themeColor="text1"/>
                <w:sz w:val="26"/>
                <w:szCs w:val="26"/>
              </w:rPr>
              <w:t>hực hiện CTĐT trong quá trình tổ chức và quản lý tiến trình đào tạo.</w:t>
            </w:r>
          </w:p>
          <w:p w:rsidR="00792FB9" w:rsidRDefault="00DE674E" w:rsidP="005D7E6B">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Thẩm định thường kỳ</w:t>
            </w:r>
            <w:r w:rsidR="005D7E6B">
              <w:rPr>
                <w:rFonts w:ascii="Times New Roman" w:hAnsi="Times New Roman" w:cs="Times New Roman"/>
                <w:i/>
                <w:color w:val="000000" w:themeColor="text1"/>
                <w:sz w:val="26"/>
                <w:szCs w:val="26"/>
              </w:rPr>
              <w:t>,</w:t>
            </w:r>
            <w:r w:rsidRPr="007C08AD">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riển khai quá trình xem xét, rà soát, thẩm định, điều chỉnh bổ sung, cập nhật CTĐT thường kỳ.</w:t>
            </w:r>
          </w:p>
        </w:tc>
      </w:tr>
    </w:tbl>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 xml:space="preserve">iải pháp </w:t>
      </w:r>
      <w:r w:rsidR="008D6940">
        <w:rPr>
          <w:rFonts w:ascii="Times New Roman" w:hAnsi="Times New Roman" w:cs="Times New Roman"/>
          <w:b/>
          <w:sz w:val="26"/>
          <w:szCs w:val="26"/>
        </w:rPr>
        <w:t xml:space="preserve">nâng cao </w:t>
      </w:r>
      <w:r w:rsidRPr="00093B6F">
        <w:rPr>
          <w:rFonts w:ascii="Times New Roman" w:hAnsi="Times New Roman" w:cs="Times New Roman"/>
          <w:b/>
          <w:sz w:val="26"/>
          <w:szCs w:val="26"/>
        </w:rPr>
        <w:t>nhận thức về kỹ năng mềm trong sinh viên</w:t>
      </w:r>
    </w:p>
    <w:p w:rsidR="00A531DD" w:rsidRPr="0074275B" w:rsidRDefault="00A531DD" w:rsidP="008D6940">
      <w:pPr>
        <w:shd w:val="clear" w:color="auto" w:fill="FFFFFF"/>
        <w:spacing w:before="60" w:after="0" w:line="264" w:lineRule="auto"/>
        <w:ind w:firstLine="426"/>
        <w:jc w:val="both"/>
        <w:rPr>
          <w:rFonts w:ascii="Times New Roman" w:eastAsia="Times New Roman" w:hAnsi="Times New Roman" w:cs="Times New Roman"/>
          <w:strike/>
          <w:color w:val="FF0000"/>
          <w:sz w:val="26"/>
          <w:szCs w:val="26"/>
        </w:rPr>
      </w:pPr>
      <w:r w:rsidRPr="0074275B">
        <w:rPr>
          <w:rFonts w:ascii="Times New Roman" w:eastAsia="Times New Roman" w:hAnsi="Times New Roman" w:cs="Times New Roman"/>
          <w:strike/>
          <w:color w:val="FF0000"/>
          <w:sz w:val="26"/>
          <w:szCs w:val="26"/>
        </w:rPr>
        <w:t>Với sinh viên các bạn đã được học một số kỹ năng mềm trong chương trình đào tạo chính khóa như thuyết trình, tổ chức sự kiện, hoạt náo viên, giao tiếp- ứng xử…. Ngoài ra sinh viên có thể học thêm các kỹ năng mềm khác tại Trung tâm đào tạo kỹ năng mềm của trường. Tại đây, sinh viên sẽ được tư vấn để chọn học các kỹ năng cần thiết và phù hợp với bản thân cũng như định hướng nghề nghiệp của sinh viên. Các lớp học cũng được thiết kế rất linh hoạt về thời gian, địa điểm, giáo trình…nhằm tạo điều kiện tốt nhất để sinh viên có thể theo học và đạt hiệu quả cao nhất.</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lastRenderedPageBreak/>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 xml:space="preserve">Thường xuyên tổ chức ngày hội việc làm, các buổi giao lưu gặp gỡ giữa sinh viên và doanh nghiệp để nhà trường, sinh viên nắm bắt được nhu cầu ngày càng cao của </w:t>
      </w:r>
      <w:r w:rsidRPr="00B858D8">
        <w:rPr>
          <w:rFonts w:ascii="Times New Roman" w:eastAsia="Times New Roman" w:hAnsi="Times New Roman" w:cs="Times New Roman"/>
          <w:sz w:val="26"/>
          <w:szCs w:val="26"/>
        </w:rPr>
        <w:lastRenderedPageBreak/>
        <w:t>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 xml:space="preserve">Bộ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Tài liệu Bồi dưỡng theo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9"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20" w:history="1">
        <w:r w:rsidR="00FD2F04" w:rsidRPr="00DD4F0C">
          <w:rPr>
            <w:rStyle w:val="Hyperlink"/>
            <w:rFonts w:ascii="Times New Roman" w:hAnsi="Times New Roman" w:cs="Times New Roman"/>
            <w:color w:val="auto"/>
            <w:sz w:val="26"/>
            <w:szCs w:val="26"/>
            <w:u w:val="none"/>
          </w:rPr>
          <w:t>http://atc21s.org/</w:t>
        </w:r>
      </w:hyperlink>
    </w:p>
    <w:p w:rsidR="00C84AB5"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1" w:history="1">
        <w:r w:rsidR="00FD2F04" w:rsidRPr="00DD4F0C">
          <w:rPr>
            <w:rStyle w:val="Hyperlink"/>
            <w:rFonts w:ascii="Times New Roman" w:hAnsi="Times New Roman" w:cs="Times New Roman"/>
            <w:color w:val="auto"/>
            <w:sz w:val="26"/>
            <w:szCs w:val="26"/>
            <w:u w:val="none"/>
          </w:rPr>
          <w:t>http://www.p21.org/</w:t>
        </w:r>
      </w:hyperlink>
    </w:p>
    <w:p w:rsidR="007F3491" w:rsidRPr="007F3491" w:rsidRDefault="007F3491" w:rsidP="005A55F5">
      <w:pPr>
        <w:spacing w:after="120" w:line="240" w:lineRule="auto"/>
        <w:jc w:val="both"/>
        <w:rPr>
          <w:rFonts w:ascii="Times New Roman" w:hAnsi="Times New Roman" w:cs="Times New Roman"/>
          <w:shd w:val="clear" w:color="auto" w:fill="FFFFFF"/>
        </w:rPr>
      </w:pPr>
      <w:r w:rsidRPr="007F3491">
        <w:rPr>
          <w:rFonts w:ascii="Times New Roman" w:hAnsi="Times New Roman" w:cs="Times New Roman"/>
          <w:sz w:val="26"/>
          <w:szCs w:val="26"/>
          <w:shd w:val="clear" w:color="auto" w:fill="FFFFFF"/>
        </w:rPr>
        <w:t>[</w:t>
      </w:r>
      <w:r w:rsidRPr="007F3491">
        <w:rPr>
          <w:rFonts w:ascii="Times New Roman" w:hAnsi="Times New Roman" w:cs="Times New Roman"/>
          <w:sz w:val="26"/>
          <w:szCs w:val="26"/>
          <w:shd w:val="clear" w:color="auto" w:fill="FFFFFF"/>
        </w:rPr>
        <w:t>5</w:t>
      </w:r>
      <w:r>
        <w:rPr>
          <w:rFonts w:ascii="Times New Roman" w:hAnsi="Times New Roman" w:cs="Times New Roman"/>
          <w:sz w:val="26"/>
          <w:szCs w:val="26"/>
          <w:shd w:val="clear" w:color="auto" w:fill="FFFFFF"/>
        </w:rPr>
        <w:t>]</w:t>
      </w:r>
      <w:hyperlink r:id="rId22" w:history="1">
        <w:r w:rsidRPr="007F3491">
          <w:rPr>
            <w:rFonts w:ascii="Times New Roman" w:hAnsi="Times New Roman" w:cs="Times New Roman"/>
            <w:sz w:val="26"/>
            <w:szCs w:val="26"/>
            <w:shd w:val="clear" w:color="auto" w:fill="FFFFFF"/>
          </w:rPr>
          <w:t>https://baomoi.com/dua-ky-nang-mem-vao-chuong-trinh-dao-tao-nghe/c/26144444.epi</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3"/>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575" w:rsidRDefault="00347575" w:rsidP="00F71420">
      <w:pPr>
        <w:spacing w:after="0" w:line="240" w:lineRule="auto"/>
      </w:pPr>
      <w:r>
        <w:separator/>
      </w:r>
    </w:p>
  </w:endnote>
  <w:endnote w:type="continuationSeparator" w:id="0">
    <w:p w:rsidR="00347575" w:rsidRDefault="00347575"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CB25CB">
          <w:rPr>
            <w:rFonts w:ascii="Times New Roman" w:hAnsi="Times New Roman" w:cs="Times New Roman"/>
            <w:noProof/>
            <w:sz w:val="24"/>
            <w:szCs w:val="24"/>
          </w:rPr>
          <w:t>12</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575" w:rsidRDefault="00347575" w:rsidP="00F71420">
      <w:pPr>
        <w:spacing w:after="0" w:line="240" w:lineRule="auto"/>
      </w:pPr>
      <w:r>
        <w:separator/>
      </w:r>
    </w:p>
  </w:footnote>
  <w:footnote w:type="continuationSeparator" w:id="0">
    <w:p w:rsidR="00347575" w:rsidRDefault="00347575"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5688F564"/>
    <w:lvl w:ilvl="0" w:tplc="BFE89A0C">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3"/>
  </w:num>
  <w:num w:numId="10">
    <w:abstractNumId w:val="6"/>
  </w:num>
  <w:num w:numId="11">
    <w:abstractNumId w:val="14"/>
  </w:num>
  <w:num w:numId="12">
    <w:abstractNumId w:val="3"/>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3092F"/>
    <w:rsid w:val="00132EFB"/>
    <w:rsid w:val="00135468"/>
    <w:rsid w:val="00136293"/>
    <w:rsid w:val="00140FAE"/>
    <w:rsid w:val="00143AD6"/>
    <w:rsid w:val="00143ED6"/>
    <w:rsid w:val="00154FD5"/>
    <w:rsid w:val="00165A7A"/>
    <w:rsid w:val="00166667"/>
    <w:rsid w:val="00177892"/>
    <w:rsid w:val="00185358"/>
    <w:rsid w:val="001906AF"/>
    <w:rsid w:val="001A3984"/>
    <w:rsid w:val="001B64D7"/>
    <w:rsid w:val="001B73CC"/>
    <w:rsid w:val="001C14A0"/>
    <w:rsid w:val="001E2BAF"/>
    <w:rsid w:val="001E4B63"/>
    <w:rsid w:val="001E75DB"/>
    <w:rsid w:val="001F4E05"/>
    <w:rsid w:val="00204251"/>
    <w:rsid w:val="00211860"/>
    <w:rsid w:val="0021479C"/>
    <w:rsid w:val="0021560C"/>
    <w:rsid w:val="00246E84"/>
    <w:rsid w:val="002547D0"/>
    <w:rsid w:val="002550AF"/>
    <w:rsid w:val="002A0D02"/>
    <w:rsid w:val="002B763C"/>
    <w:rsid w:val="002C60F2"/>
    <w:rsid w:val="002C76BA"/>
    <w:rsid w:val="003158A9"/>
    <w:rsid w:val="00347575"/>
    <w:rsid w:val="00351E1E"/>
    <w:rsid w:val="00354172"/>
    <w:rsid w:val="003725EA"/>
    <w:rsid w:val="003738E1"/>
    <w:rsid w:val="00382559"/>
    <w:rsid w:val="00384F7C"/>
    <w:rsid w:val="003A3A09"/>
    <w:rsid w:val="003A7500"/>
    <w:rsid w:val="003D30FD"/>
    <w:rsid w:val="003E2097"/>
    <w:rsid w:val="003E40EB"/>
    <w:rsid w:val="00403D9A"/>
    <w:rsid w:val="004151B3"/>
    <w:rsid w:val="00434AC9"/>
    <w:rsid w:val="004363E1"/>
    <w:rsid w:val="00436E3C"/>
    <w:rsid w:val="004504BF"/>
    <w:rsid w:val="004577DF"/>
    <w:rsid w:val="004704F9"/>
    <w:rsid w:val="004711BD"/>
    <w:rsid w:val="00475916"/>
    <w:rsid w:val="00475C66"/>
    <w:rsid w:val="004A1916"/>
    <w:rsid w:val="004B0C5C"/>
    <w:rsid w:val="004C6CDD"/>
    <w:rsid w:val="004D7B6C"/>
    <w:rsid w:val="004E0C86"/>
    <w:rsid w:val="004F4E4D"/>
    <w:rsid w:val="00507A7C"/>
    <w:rsid w:val="0051503F"/>
    <w:rsid w:val="00521A19"/>
    <w:rsid w:val="00533EA7"/>
    <w:rsid w:val="00541478"/>
    <w:rsid w:val="0054737B"/>
    <w:rsid w:val="00550618"/>
    <w:rsid w:val="0055310B"/>
    <w:rsid w:val="005600B4"/>
    <w:rsid w:val="00577F84"/>
    <w:rsid w:val="005848B1"/>
    <w:rsid w:val="00592995"/>
    <w:rsid w:val="00595DBD"/>
    <w:rsid w:val="00597ED4"/>
    <w:rsid w:val="005A55F5"/>
    <w:rsid w:val="005C1BC8"/>
    <w:rsid w:val="005D7E6B"/>
    <w:rsid w:val="005F0C5B"/>
    <w:rsid w:val="005F1B82"/>
    <w:rsid w:val="00647773"/>
    <w:rsid w:val="00664D81"/>
    <w:rsid w:val="00671625"/>
    <w:rsid w:val="00672DA1"/>
    <w:rsid w:val="006731DD"/>
    <w:rsid w:val="006744D3"/>
    <w:rsid w:val="00677050"/>
    <w:rsid w:val="00677465"/>
    <w:rsid w:val="00680176"/>
    <w:rsid w:val="00692303"/>
    <w:rsid w:val="006A742B"/>
    <w:rsid w:val="006B0CB9"/>
    <w:rsid w:val="006C462C"/>
    <w:rsid w:val="006D6BBD"/>
    <w:rsid w:val="006E3D33"/>
    <w:rsid w:val="00703CB5"/>
    <w:rsid w:val="00706EB6"/>
    <w:rsid w:val="00710EE9"/>
    <w:rsid w:val="007150DD"/>
    <w:rsid w:val="00725045"/>
    <w:rsid w:val="00726873"/>
    <w:rsid w:val="00736DE1"/>
    <w:rsid w:val="0074275B"/>
    <w:rsid w:val="0075385E"/>
    <w:rsid w:val="00767996"/>
    <w:rsid w:val="00792FB9"/>
    <w:rsid w:val="0079503B"/>
    <w:rsid w:val="007B6D5C"/>
    <w:rsid w:val="007C08AD"/>
    <w:rsid w:val="007D4D4C"/>
    <w:rsid w:val="007E0458"/>
    <w:rsid w:val="007F0320"/>
    <w:rsid w:val="007F3491"/>
    <w:rsid w:val="00803F8E"/>
    <w:rsid w:val="0081236E"/>
    <w:rsid w:val="00813BDF"/>
    <w:rsid w:val="00831343"/>
    <w:rsid w:val="008371A1"/>
    <w:rsid w:val="00852514"/>
    <w:rsid w:val="008616A7"/>
    <w:rsid w:val="00883205"/>
    <w:rsid w:val="008836EF"/>
    <w:rsid w:val="008860FD"/>
    <w:rsid w:val="008A09FC"/>
    <w:rsid w:val="008A183F"/>
    <w:rsid w:val="008A7E99"/>
    <w:rsid w:val="008C0BDC"/>
    <w:rsid w:val="008C569B"/>
    <w:rsid w:val="008D01D9"/>
    <w:rsid w:val="008D0B28"/>
    <w:rsid w:val="008D6940"/>
    <w:rsid w:val="008E5125"/>
    <w:rsid w:val="008E562F"/>
    <w:rsid w:val="008E7F88"/>
    <w:rsid w:val="00903C28"/>
    <w:rsid w:val="00910D72"/>
    <w:rsid w:val="00935B2A"/>
    <w:rsid w:val="00981F66"/>
    <w:rsid w:val="00985300"/>
    <w:rsid w:val="009944DF"/>
    <w:rsid w:val="009B1979"/>
    <w:rsid w:val="009F40EA"/>
    <w:rsid w:val="009F70E8"/>
    <w:rsid w:val="009F7E8A"/>
    <w:rsid w:val="00A001CF"/>
    <w:rsid w:val="00A01725"/>
    <w:rsid w:val="00A36C76"/>
    <w:rsid w:val="00A4645F"/>
    <w:rsid w:val="00A526BF"/>
    <w:rsid w:val="00A531DD"/>
    <w:rsid w:val="00A67B21"/>
    <w:rsid w:val="00A737A6"/>
    <w:rsid w:val="00A7783E"/>
    <w:rsid w:val="00A830B0"/>
    <w:rsid w:val="00A84774"/>
    <w:rsid w:val="00A95178"/>
    <w:rsid w:val="00AA0373"/>
    <w:rsid w:val="00AA6F82"/>
    <w:rsid w:val="00AB1410"/>
    <w:rsid w:val="00AB201D"/>
    <w:rsid w:val="00AC2EA3"/>
    <w:rsid w:val="00AC59DE"/>
    <w:rsid w:val="00B15C37"/>
    <w:rsid w:val="00B258BF"/>
    <w:rsid w:val="00B26548"/>
    <w:rsid w:val="00B342A6"/>
    <w:rsid w:val="00B37666"/>
    <w:rsid w:val="00B63948"/>
    <w:rsid w:val="00B655BD"/>
    <w:rsid w:val="00B674F7"/>
    <w:rsid w:val="00B71E3B"/>
    <w:rsid w:val="00B82EEF"/>
    <w:rsid w:val="00B858D8"/>
    <w:rsid w:val="00B93AFF"/>
    <w:rsid w:val="00BA2B54"/>
    <w:rsid w:val="00BB659E"/>
    <w:rsid w:val="00BC5C01"/>
    <w:rsid w:val="00BD4E53"/>
    <w:rsid w:val="00BE1FE2"/>
    <w:rsid w:val="00BE752F"/>
    <w:rsid w:val="00BF1793"/>
    <w:rsid w:val="00C031FC"/>
    <w:rsid w:val="00C0625F"/>
    <w:rsid w:val="00C25369"/>
    <w:rsid w:val="00C43270"/>
    <w:rsid w:val="00C56A2E"/>
    <w:rsid w:val="00C62B93"/>
    <w:rsid w:val="00C6643E"/>
    <w:rsid w:val="00C84AB5"/>
    <w:rsid w:val="00CB25CB"/>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70D2"/>
    <w:rsid w:val="00DC6721"/>
    <w:rsid w:val="00DD4F0C"/>
    <w:rsid w:val="00DE674E"/>
    <w:rsid w:val="00DF188D"/>
    <w:rsid w:val="00E12954"/>
    <w:rsid w:val="00E1328E"/>
    <w:rsid w:val="00E44C45"/>
    <w:rsid w:val="00E45A12"/>
    <w:rsid w:val="00E761D6"/>
    <w:rsid w:val="00E84869"/>
    <w:rsid w:val="00E86E6A"/>
    <w:rsid w:val="00E872EE"/>
    <w:rsid w:val="00E9567F"/>
    <w:rsid w:val="00EA21B0"/>
    <w:rsid w:val="00EA73A8"/>
    <w:rsid w:val="00EC2118"/>
    <w:rsid w:val="00EF4492"/>
    <w:rsid w:val="00F0575D"/>
    <w:rsid w:val="00F0600D"/>
    <w:rsid w:val="00F20007"/>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495806579">
      <w:bodyDiv w:val="1"/>
      <w:marLeft w:val="0"/>
      <w:marRight w:val="0"/>
      <w:marTop w:val="0"/>
      <w:marBottom w:val="0"/>
      <w:divBdr>
        <w:top w:val="none" w:sz="0" w:space="0" w:color="auto"/>
        <w:left w:val="none" w:sz="0" w:space="0" w:color="auto"/>
        <w:bottom w:val="none" w:sz="0" w:space="0" w:color="auto"/>
        <w:right w:val="none" w:sz="0" w:space="0" w:color="auto"/>
      </w:divBdr>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baomoi.com/dua-ky-nang-mem-vao-chuong-trinh-dao-tao-nghe/c/26144444.epi"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8A5BE5A7-A15F-4ECC-8BFD-7082626E4CD4}" type="presOf" srcId="{0DBC9F8A-D48E-40B6-BB09-77731D29B957}" destId="{B4BBB36E-EDE0-4423-BF59-6D5D3B2384EB}" srcOrd="0" destOrd="0" presId="urn:microsoft.com/office/officeart/2005/8/layout/equation1"/>
    <dgm:cxn modelId="{BD08704A-50BC-4973-8CB4-4AD54CDBA732}" type="presOf" srcId="{0E45DF2A-558B-4447-B971-5DB5420AC41F}" destId="{EE56C79A-A2D0-401C-8A18-879F859344C3}" srcOrd="0" destOrd="0" presId="urn:microsoft.com/office/officeart/2005/8/layout/equation1"/>
    <dgm:cxn modelId="{2B2CE8D0-7074-4382-BEA3-1006C324C9B0}" type="presOf" srcId="{9C4C532E-6F45-4C7D-974D-1ED477851A49}" destId="{F74903E8-43D3-4170-AA89-13DDBA5F0AB9}"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0249BAEB-8E37-44CA-A990-F56849992A19}" type="presOf" srcId="{CCD481A0-CC66-42A2-8E61-54E9B024E8C4}" destId="{A01496AE-FBBC-4654-BE85-92C99C6FE9D9}"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A6E95AD0-33DC-4D8A-B031-FBB24FC9BCE6}" srcId="{8337789A-9262-4BD7-AEB8-DAAD7CCBCD32}" destId="{0E45DF2A-558B-4447-B971-5DB5420AC41F}" srcOrd="1" destOrd="0" parTransId="{0E7AF267-391F-415C-A91F-23D688966445}" sibTransId="{A99B02D5-3FCC-46B8-929A-5C4B40AA94F0}"/>
    <dgm:cxn modelId="{8D33A94D-9F91-45F7-BEFD-90DBFF36AE71}" type="presOf" srcId="{8337789A-9262-4BD7-AEB8-DAAD7CCBCD32}" destId="{1CDA8C21-17EF-4795-A8FA-72BA4D5E420F}" srcOrd="0" destOrd="0" presId="urn:microsoft.com/office/officeart/2005/8/layout/equation1"/>
    <dgm:cxn modelId="{3787F1A0-56DA-4CAF-B34D-EC98F187D04E}" type="presOf" srcId="{A99B02D5-3FCC-46B8-929A-5C4B40AA94F0}" destId="{8FF31169-7021-45F4-86E8-16EAE9B2336B}" srcOrd="0" destOrd="0" presId="urn:microsoft.com/office/officeart/2005/8/layout/equation1"/>
    <dgm:cxn modelId="{09B0E578-7F04-4E7F-B05A-79A318F7B542}" type="presParOf" srcId="{1CDA8C21-17EF-4795-A8FA-72BA4D5E420F}" destId="{B4BBB36E-EDE0-4423-BF59-6D5D3B2384EB}" srcOrd="0" destOrd="0" presId="urn:microsoft.com/office/officeart/2005/8/layout/equation1"/>
    <dgm:cxn modelId="{30FA546A-7AF0-4A8E-80DF-8B16C9C0E8A4}" type="presParOf" srcId="{1CDA8C21-17EF-4795-A8FA-72BA4D5E420F}" destId="{E9A24096-2D3E-4F84-B7B5-3D7DA8A75156}" srcOrd="1" destOrd="0" presId="urn:microsoft.com/office/officeart/2005/8/layout/equation1"/>
    <dgm:cxn modelId="{6BAFDE8A-7AC2-48D7-A4B3-A381ED721357}" type="presParOf" srcId="{1CDA8C21-17EF-4795-A8FA-72BA4D5E420F}" destId="{A01496AE-FBBC-4654-BE85-92C99C6FE9D9}" srcOrd="2" destOrd="0" presId="urn:microsoft.com/office/officeart/2005/8/layout/equation1"/>
    <dgm:cxn modelId="{71E0FFD9-9C91-46C2-9F75-6B41C2A25803}" type="presParOf" srcId="{1CDA8C21-17EF-4795-A8FA-72BA4D5E420F}" destId="{2BB0511D-27B3-4840-B652-BA2CD901908A}" srcOrd="3" destOrd="0" presId="urn:microsoft.com/office/officeart/2005/8/layout/equation1"/>
    <dgm:cxn modelId="{037F11D2-1379-46B6-BC24-89D28EB21C95}" type="presParOf" srcId="{1CDA8C21-17EF-4795-A8FA-72BA4D5E420F}" destId="{EE56C79A-A2D0-401C-8A18-879F859344C3}" srcOrd="4" destOrd="0" presId="urn:microsoft.com/office/officeart/2005/8/layout/equation1"/>
    <dgm:cxn modelId="{4EDE85E6-906A-4672-A233-4F66DD6B4E20}" type="presParOf" srcId="{1CDA8C21-17EF-4795-A8FA-72BA4D5E420F}" destId="{D30C837A-F089-4865-8649-28D257308C8A}" srcOrd="5" destOrd="0" presId="urn:microsoft.com/office/officeart/2005/8/layout/equation1"/>
    <dgm:cxn modelId="{41E2767C-E67A-4E17-9EAE-8ACE99B9DAD9}" type="presParOf" srcId="{1CDA8C21-17EF-4795-A8FA-72BA4D5E420F}" destId="{8FF31169-7021-45F4-86E8-16EAE9B2336B}" srcOrd="6" destOrd="0" presId="urn:microsoft.com/office/officeart/2005/8/layout/equation1"/>
    <dgm:cxn modelId="{9816CAD6-E15D-4916-BD4F-EA9865E5A1F8}" type="presParOf" srcId="{1CDA8C21-17EF-4795-A8FA-72BA4D5E420F}" destId="{E3EA0688-5CD9-4843-B0C3-DA36953DB764}" srcOrd="7" destOrd="0" presId="urn:microsoft.com/office/officeart/2005/8/layout/equation1"/>
    <dgm:cxn modelId="{0D216EFC-9CA0-4791-93D0-BECA4D6FCB6A}"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4CF46E42-C877-46ED-A5EB-6CE34CEA747C}" type="presOf" srcId="{596E3311-BA8C-4981-82F7-481279065729}" destId="{A3A7DEB8-59E5-4510-86DD-51F5BEFB0B92}"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DE3D0566-6AE9-4D45-97D5-4042CEB7EA92}" srcId="{908411A4-A6AA-4A62-AE7A-D0C6845BB80B}" destId="{596E3311-BA8C-4981-82F7-481279065729}" srcOrd="2" destOrd="0" parTransId="{B075D4FF-D25E-43AC-85CE-D8D0F251E66E}" sibTransId="{F802BE04-3313-454A-A757-0B6104568B7A}"/>
    <dgm:cxn modelId="{60351A25-8800-45DC-9746-1833B25AFC40}" type="presOf" srcId="{908411A4-A6AA-4A62-AE7A-D0C6845BB80B}" destId="{968478E4-4ED8-4791-8D57-9DF5FBA8E0EF}" srcOrd="0" destOrd="0" presId="urn:microsoft.com/office/officeart/2005/8/layout/target1"/>
    <dgm:cxn modelId="{490ACF0D-9A25-49B1-B148-D2A81716A26D}" type="presOf" srcId="{E9621ED7-B733-4A5C-9AD4-805A6A836516}" destId="{9416E5C6-4613-49C7-8384-D054F302399B}"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9DD42953-C3D2-411F-9792-CC47BF363C88}" type="presOf" srcId="{DA8E3AFC-89AC-4680-B774-B76FE31C9F41}" destId="{A57569CE-BFA3-4644-B971-85A2370746C4}" srcOrd="0" destOrd="0" presId="urn:microsoft.com/office/officeart/2005/8/layout/target1"/>
    <dgm:cxn modelId="{B2C78B2A-4CCA-4B52-9D55-FD43FC6F3F16}" type="presParOf" srcId="{968478E4-4ED8-4791-8D57-9DF5FBA8E0EF}" destId="{AD18CEF4-2DC4-4BB2-860B-3855BA554EB2}" srcOrd="0" destOrd="0" presId="urn:microsoft.com/office/officeart/2005/8/layout/target1"/>
    <dgm:cxn modelId="{F3914EDA-5BEF-4D5F-8704-ACC6BEAD2EC1}" type="presParOf" srcId="{968478E4-4ED8-4791-8D57-9DF5FBA8E0EF}" destId="{9416E5C6-4613-49C7-8384-D054F302399B}" srcOrd="1" destOrd="0" presId="urn:microsoft.com/office/officeart/2005/8/layout/target1"/>
    <dgm:cxn modelId="{2AAE27F0-DEB7-47C6-B10B-343B1E938A2A}" type="presParOf" srcId="{968478E4-4ED8-4791-8D57-9DF5FBA8E0EF}" destId="{E6C4D6FA-9459-4385-80BD-14197FD28D14}" srcOrd="2" destOrd="0" presId="urn:microsoft.com/office/officeart/2005/8/layout/target1"/>
    <dgm:cxn modelId="{685AAE2A-FB0D-4E6C-AF1B-D6789DD0DAB6}" type="presParOf" srcId="{968478E4-4ED8-4791-8D57-9DF5FBA8E0EF}" destId="{6803C2AC-620C-43CA-8B17-BF8A05A30D24}" srcOrd="3" destOrd="0" presId="urn:microsoft.com/office/officeart/2005/8/layout/target1"/>
    <dgm:cxn modelId="{2F19753A-3988-429B-A942-1456C386DB1C}" type="presParOf" srcId="{968478E4-4ED8-4791-8D57-9DF5FBA8E0EF}" destId="{1781312C-8D58-4C73-8680-7C8393D69CD3}" srcOrd="4" destOrd="0" presId="urn:microsoft.com/office/officeart/2005/8/layout/target1"/>
    <dgm:cxn modelId="{4EFC165C-4F36-4E7E-BF17-919ABA9D83A2}" type="presParOf" srcId="{968478E4-4ED8-4791-8D57-9DF5FBA8E0EF}" destId="{A57569CE-BFA3-4644-B971-85A2370746C4}" srcOrd="5" destOrd="0" presId="urn:microsoft.com/office/officeart/2005/8/layout/target1"/>
    <dgm:cxn modelId="{DE95B315-71BA-49FF-AB0A-86AB4F47EDC1}" type="presParOf" srcId="{968478E4-4ED8-4791-8D57-9DF5FBA8E0EF}" destId="{1724BEA7-A78A-48EE-B768-FFCFA45A683B}" srcOrd="6" destOrd="0" presId="urn:microsoft.com/office/officeart/2005/8/layout/target1"/>
    <dgm:cxn modelId="{38B31387-3327-44DF-A614-06FC7BD26790}" type="presParOf" srcId="{968478E4-4ED8-4791-8D57-9DF5FBA8E0EF}" destId="{6EC99012-06F5-4BCA-B111-35D594AC65AB}" srcOrd="7" destOrd="0" presId="urn:microsoft.com/office/officeart/2005/8/layout/target1"/>
    <dgm:cxn modelId="{3DB7F451-F22F-4EBB-BDC7-9F7E0EE345FF}" type="presParOf" srcId="{968478E4-4ED8-4791-8D57-9DF5FBA8E0EF}" destId="{F138A289-C655-42C1-B9D8-9148DD00349E}" srcOrd="8" destOrd="0" presId="urn:microsoft.com/office/officeart/2005/8/layout/target1"/>
    <dgm:cxn modelId="{712577EA-CC4E-4356-BEC6-8AE17ACB574C}" type="presParOf" srcId="{968478E4-4ED8-4791-8D57-9DF5FBA8E0EF}" destId="{A3A7DEB8-59E5-4510-86DD-51F5BEFB0B92}" srcOrd="9" destOrd="0" presId="urn:microsoft.com/office/officeart/2005/8/layout/target1"/>
    <dgm:cxn modelId="{E5521E86-DD13-47F8-82B4-4C3912165057}" type="presParOf" srcId="{968478E4-4ED8-4791-8D57-9DF5FBA8E0EF}" destId="{0351596E-9232-4F1D-A102-EF63DBC3E438}" srcOrd="10" destOrd="0" presId="urn:microsoft.com/office/officeart/2005/8/layout/target1"/>
    <dgm:cxn modelId="{30A25923-2B15-4B61-AB5A-0467329994E7}"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DB2F7-E11B-494F-A381-495F5778F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12</Pages>
  <Words>4746</Words>
  <Characters>27056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37</cp:revision>
  <cp:lastPrinted>2019-09-20T11:01:00Z</cp:lastPrinted>
  <dcterms:created xsi:type="dcterms:W3CDTF">2019-07-30T16:12:00Z</dcterms:created>
  <dcterms:modified xsi:type="dcterms:W3CDTF">2019-09-21T12:25:00Z</dcterms:modified>
</cp:coreProperties>
</file>